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7C" w:rsidRPr="00943E86" w:rsidRDefault="005B1172" w:rsidP="00943E86">
      <w:pPr>
        <w:jc w:val="center"/>
        <w:rPr>
          <w:b/>
          <w:u w:val="single"/>
        </w:rPr>
      </w:pPr>
      <w:bookmarkStart w:id="0" w:name="_GoBack"/>
      <w:bookmarkEnd w:id="0"/>
      <w:r w:rsidRPr="00943E86">
        <w:rPr>
          <w:b/>
          <w:u w:val="single"/>
        </w:rPr>
        <w:t>Updates for the TECBAR website</w:t>
      </w:r>
    </w:p>
    <w:p w:rsidR="00943E86" w:rsidRDefault="00943E86" w:rsidP="00943E86"/>
    <w:p w:rsidR="003D0D74" w:rsidRPr="003D0D74" w:rsidRDefault="003D0D74" w:rsidP="00943E86">
      <w:pPr>
        <w:rPr>
          <w:u w:val="single"/>
        </w:rPr>
      </w:pPr>
      <w:r w:rsidRPr="003D0D74">
        <w:rPr>
          <w:b/>
          <w:u w:val="single"/>
        </w:rPr>
        <w:t>Home</w:t>
      </w:r>
      <w:r w:rsidRPr="003D0D74">
        <w:rPr>
          <w:u w:val="single"/>
        </w:rPr>
        <w:t xml:space="preserve"> </w:t>
      </w:r>
      <w:r w:rsidRPr="003D0D74">
        <w:rPr>
          <w:b/>
          <w:u w:val="single"/>
        </w:rPr>
        <w:t>Page</w:t>
      </w:r>
    </w:p>
    <w:p w:rsidR="000D5A53" w:rsidRDefault="000D5A53" w:rsidP="00943E86">
      <w:pPr>
        <w:numPr>
          <w:ilvl w:val="0"/>
          <w:numId w:val="1"/>
        </w:numPr>
      </w:pPr>
      <w:r w:rsidRPr="000D5A53">
        <w:t>Home page:</w:t>
      </w:r>
      <w:r>
        <w:t xml:space="preserve"> </w:t>
      </w:r>
      <w:r w:rsidRPr="000D5A53">
        <w:rPr>
          <w:b/>
        </w:rPr>
        <w:t>Delete</w:t>
      </w:r>
      <w:r>
        <w:t xml:space="preserve"> “Michael Soole QC, Chair of TECBAR” and </w:t>
      </w:r>
      <w:r w:rsidRPr="000D5A53">
        <w:rPr>
          <w:b/>
        </w:rPr>
        <w:t>replace</w:t>
      </w:r>
      <w:r>
        <w:t xml:space="preserve"> with “Martin Bowdery QC, Chair of TECBAR”</w:t>
      </w:r>
      <w:r w:rsidRPr="000D5A53">
        <w:t xml:space="preserve"> </w:t>
      </w:r>
    </w:p>
    <w:p w:rsidR="003D0D74" w:rsidRPr="003D0D74" w:rsidRDefault="003D0D74" w:rsidP="003D0D74">
      <w:pPr>
        <w:rPr>
          <w:b/>
          <w:u w:val="single"/>
        </w:rPr>
      </w:pPr>
      <w:r w:rsidRPr="003D0D74">
        <w:rPr>
          <w:b/>
          <w:u w:val="single"/>
        </w:rPr>
        <w:t>Dispute Resolution Pages</w:t>
      </w:r>
    </w:p>
    <w:p w:rsidR="000D5A53" w:rsidRDefault="000D5A53" w:rsidP="00943E86">
      <w:pPr>
        <w:numPr>
          <w:ilvl w:val="0"/>
          <w:numId w:val="1"/>
        </w:numPr>
      </w:pPr>
      <w:r>
        <w:t xml:space="preserve">Adjudication page: </w:t>
      </w:r>
      <w:r w:rsidRPr="000D5A53">
        <w:rPr>
          <w:b/>
        </w:rPr>
        <w:t>replace</w:t>
      </w:r>
      <w:r>
        <w:t xml:space="preserve"> the current Download TECBAR Adjudicator nomination form with </w:t>
      </w:r>
      <w:r w:rsidRPr="001662F6">
        <w:t>this:</w:t>
      </w:r>
    </w:p>
    <w:bookmarkStart w:id="1" w:name="_MON_1518246816"/>
    <w:bookmarkEnd w:id="1"/>
    <w:p w:rsidR="00B71F07" w:rsidRDefault="00B71F07" w:rsidP="00B71F07">
      <w:pPr>
        <w:ind w:left="360"/>
      </w:pPr>
      <w: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8" o:title=""/>
          </v:shape>
          <o:OLEObject Type="Embed" ProgID="Word.Document.8" ShapeID="_x0000_i1025" DrawAspect="Icon" ObjectID="_1519196397" r:id="rId9">
            <o:FieldCodes>\s</o:FieldCodes>
          </o:OLEObject>
        </w:object>
      </w:r>
    </w:p>
    <w:p w:rsidR="000D5A53" w:rsidRDefault="000D5A53" w:rsidP="000D5A53">
      <w:pPr>
        <w:numPr>
          <w:ilvl w:val="0"/>
          <w:numId w:val="1"/>
        </w:numPr>
      </w:pPr>
      <w:r w:rsidRPr="001662F6">
        <w:t xml:space="preserve">Arbitration page: </w:t>
      </w:r>
      <w:r w:rsidRPr="001662F6">
        <w:rPr>
          <w:b/>
        </w:rPr>
        <w:t>replace</w:t>
      </w:r>
      <w:r w:rsidRPr="001662F6">
        <w:t xml:space="preserve"> the current Download TECBAR Arbitration nomination form with this:</w:t>
      </w:r>
    </w:p>
    <w:bookmarkStart w:id="2" w:name="_MON_1518246822"/>
    <w:bookmarkEnd w:id="2"/>
    <w:p w:rsidR="001662F6" w:rsidRPr="001662F6" w:rsidRDefault="00B71F07" w:rsidP="001662F6">
      <w:pPr>
        <w:pStyle w:val="ListParagraph"/>
        <w:ind w:left="360"/>
      </w:pPr>
      <w:r>
        <w:object w:dxaOrig="1534" w:dyaOrig="993">
          <v:shape id="_x0000_i1026" type="#_x0000_t75" style="width:76.75pt;height:49.6pt" o:ole="">
            <v:imagedata r:id="rId10" o:title=""/>
          </v:shape>
          <o:OLEObject Type="Embed" ProgID="Word.Document.8" ShapeID="_x0000_i1026" DrawAspect="Icon" ObjectID="_1519196398" r:id="rId11">
            <o:FieldCodes>\s</o:FieldCodes>
          </o:OLEObject>
        </w:object>
      </w:r>
    </w:p>
    <w:p w:rsidR="000D5A53" w:rsidRDefault="000D5A53" w:rsidP="000D5A53">
      <w:pPr>
        <w:numPr>
          <w:ilvl w:val="0"/>
          <w:numId w:val="1"/>
        </w:numPr>
      </w:pPr>
      <w:r w:rsidRPr="001662F6">
        <w:t xml:space="preserve">Mediation page: </w:t>
      </w:r>
      <w:r w:rsidRPr="001662F6">
        <w:rPr>
          <w:b/>
        </w:rPr>
        <w:t>replace</w:t>
      </w:r>
      <w:r w:rsidRPr="001662F6">
        <w:t xml:space="preserve"> the current Download TECBAR Mediator nomination form with this:</w:t>
      </w:r>
    </w:p>
    <w:bookmarkStart w:id="3" w:name="_MON_1518246831"/>
    <w:bookmarkEnd w:id="3"/>
    <w:p w:rsidR="001662F6" w:rsidRPr="001662F6" w:rsidRDefault="00B71F07" w:rsidP="001662F6">
      <w:pPr>
        <w:ind w:left="360"/>
      </w:pPr>
      <w:r>
        <w:object w:dxaOrig="1534" w:dyaOrig="993">
          <v:shape id="_x0000_i1027" type="#_x0000_t75" style="width:76.75pt;height:49.6pt" o:ole="">
            <v:imagedata r:id="rId12" o:title=""/>
          </v:shape>
          <o:OLEObject Type="Embed" ProgID="Word.Document.8" ShapeID="_x0000_i1027" DrawAspect="Icon" ObjectID="_1519196399" r:id="rId13">
            <o:FieldCodes>\s</o:FieldCodes>
          </o:OLEObject>
        </w:object>
      </w:r>
    </w:p>
    <w:p w:rsidR="000D5A53" w:rsidRDefault="00670787" w:rsidP="000D5A53">
      <w:pPr>
        <w:numPr>
          <w:ilvl w:val="0"/>
          <w:numId w:val="1"/>
        </w:numPr>
      </w:pPr>
      <w:r w:rsidRPr="001662F6">
        <w:t xml:space="preserve">Dispute </w:t>
      </w:r>
      <w:r w:rsidR="000D5A53" w:rsidRPr="001662F6">
        <w:t>B</w:t>
      </w:r>
      <w:r w:rsidRPr="001662F6">
        <w:t>oards</w:t>
      </w:r>
      <w:r w:rsidR="000D5A53" w:rsidRPr="001662F6">
        <w:t xml:space="preserve"> page: </w:t>
      </w:r>
      <w:r w:rsidR="000D5A53" w:rsidRPr="001662F6">
        <w:rPr>
          <w:b/>
        </w:rPr>
        <w:t>replace</w:t>
      </w:r>
      <w:r w:rsidR="000D5A53" w:rsidRPr="001662F6">
        <w:t xml:space="preserve"> the current Download TECBAR D</w:t>
      </w:r>
      <w:r w:rsidRPr="001662F6">
        <w:t xml:space="preserve">ispute </w:t>
      </w:r>
      <w:r w:rsidR="000D5A53" w:rsidRPr="001662F6">
        <w:t>B</w:t>
      </w:r>
      <w:r w:rsidRPr="001662F6">
        <w:t>oards</w:t>
      </w:r>
      <w:r w:rsidR="000D5A53" w:rsidRPr="001662F6">
        <w:t xml:space="preserve"> Member nomination form with this:</w:t>
      </w:r>
    </w:p>
    <w:bookmarkStart w:id="4" w:name="_MON_1518246839"/>
    <w:bookmarkEnd w:id="4"/>
    <w:p w:rsidR="001662F6" w:rsidRPr="001662F6" w:rsidRDefault="00B71F07" w:rsidP="001662F6">
      <w:pPr>
        <w:ind w:left="360"/>
      </w:pPr>
      <w:r>
        <w:object w:dxaOrig="1534" w:dyaOrig="993">
          <v:shape id="_x0000_i1028" type="#_x0000_t75" style="width:76.75pt;height:49.6pt" o:ole="">
            <v:imagedata r:id="rId14" o:title=""/>
          </v:shape>
          <o:OLEObject Type="Embed" ProgID="Word.Document.8" ShapeID="_x0000_i1028" DrawAspect="Icon" ObjectID="_1519196400" r:id="rId15">
            <o:FieldCodes>\s</o:FieldCodes>
          </o:OLEObject>
        </w:object>
      </w:r>
    </w:p>
    <w:p w:rsidR="001662F6" w:rsidRDefault="001662F6" w:rsidP="000D5A53">
      <w:pPr>
        <w:numPr>
          <w:ilvl w:val="0"/>
          <w:numId w:val="1"/>
        </w:numPr>
      </w:pPr>
      <w:r>
        <w:t xml:space="preserve">Dispute Resolution lists: </w:t>
      </w:r>
      <w:r w:rsidRPr="001662F6">
        <w:rPr>
          <w:b/>
        </w:rPr>
        <w:t>Add</w:t>
      </w:r>
      <w:r>
        <w:t xml:space="preserve"> the members listed in the attached table to the lists indicated:</w:t>
      </w:r>
    </w:p>
    <w:bookmarkStart w:id="5" w:name="_MON_1518246853"/>
    <w:bookmarkEnd w:id="5"/>
    <w:p w:rsidR="001662F6" w:rsidRPr="000D5A53" w:rsidRDefault="00B71F07" w:rsidP="001662F6">
      <w:pPr>
        <w:ind w:left="360"/>
      </w:pPr>
      <w:r>
        <w:object w:dxaOrig="1534" w:dyaOrig="993">
          <v:shape id="_x0000_i1029" type="#_x0000_t75" style="width:76.75pt;height:49.6pt" o:ole="">
            <v:imagedata r:id="rId16" o:title=""/>
          </v:shape>
          <o:OLEObject Type="Embed" ProgID="Word.Document.12" ShapeID="_x0000_i1029" DrawAspect="Icon" ObjectID="_1519196401" r:id="rId17">
            <o:FieldCodes>\s</o:FieldCodes>
          </o:OLEObject>
        </w:object>
      </w:r>
    </w:p>
    <w:p w:rsidR="00943E86" w:rsidRDefault="00943E86" w:rsidP="00943E86">
      <w:pPr>
        <w:numPr>
          <w:ilvl w:val="0"/>
          <w:numId w:val="1"/>
        </w:numPr>
      </w:pPr>
      <w:r>
        <w:rPr>
          <w:b/>
        </w:rPr>
        <w:t>R</w:t>
      </w:r>
      <w:r w:rsidRPr="00943E86">
        <w:rPr>
          <w:b/>
        </w:rPr>
        <w:t>emove</w:t>
      </w:r>
      <w:r w:rsidRPr="00943E86">
        <w:t xml:space="preserve"> Peter D. Fraser QC from the member’s list, and from the lists of adjudicators, arbitrators and mediators in the dispute resolution pages.</w:t>
      </w:r>
    </w:p>
    <w:p w:rsidR="003D0D74" w:rsidRPr="003D0D74" w:rsidRDefault="003D0D74" w:rsidP="003D0D74">
      <w:pPr>
        <w:rPr>
          <w:u w:val="single"/>
        </w:rPr>
      </w:pPr>
      <w:r w:rsidRPr="003D0D74">
        <w:rPr>
          <w:b/>
          <w:u w:val="single"/>
        </w:rPr>
        <w:t>Membership pages</w:t>
      </w:r>
    </w:p>
    <w:p w:rsidR="00AE2BAA" w:rsidRDefault="00AE2BAA" w:rsidP="00943E86">
      <w:pPr>
        <w:numPr>
          <w:ilvl w:val="0"/>
          <w:numId w:val="1"/>
        </w:numPr>
      </w:pPr>
      <w:r w:rsidRPr="00AE2BAA">
        <w:t xml:space="preserve">Become  a member page: </w:t>
      </w:r>
      <w:r>
        <w:t>Replace the download document on the hyperlink ‘complete an application form’ with the following download document:</w:t>
      </w:r>
    </w:p>
    <w:bookmarkStart w:id="6" w:name="_MON_1518246873"/>
    <w:bookmarkEnd w:id="6"/>
    <w:p w:rsidR="00AE2BAA" w:rsidRPr="00AE2BAA" w:rsidRDefault="00B71F07" w:rsidP="00AE2BAA">
      <w:pPr>
        <w:ind w:left="360"/>
      </w:pPr>
      <w:r>
        <w:object w:dxaOrig="1534" w:dyaOrig="993">
          <v:shape id="_x0000_i1030" type="#_x0000_t75" style="width:76.75pt;height:49.6pt" o:ole="">
            <v:imagedata r:id="rId18" o:title=""/>
          </v:shape>
          <o:OLEObject Type="Embed" ProgID="Word.Document.8" ShapeID="_x0000_i1030" DrawAspect="Icon" ObjectID="_1519196402" r:id="rId19">
            <o:FieldCodes>\s</o:FieldCodes>
          </o:OLEObject>
        </w:object>
      </w:r>
    </w:p>
    <w:p w:rsidR="00943E86" w:rsidRDefault="00943E86" w:rsidP="00943E86">
      <w:pPr>
        <w:numPr>
          <w:ilvl w:val="0"/>
          <w:numId w:val="1"/>
        </w:numPr>
      </w:pPr>
      <w:r>
        <w:rPr>
          <w:b/>
        </w:rPr>
        <w:t>A</w:t>
      </w:r>
      <w:r w:rsidRPr="00943E86">
        <w:rPr>
          <w:b/>
        </w:rPr>
        <w:t>dd</w:t>
      </w:r>
      <w:r w:rsidRPr="00943E86">
        <w:t xml:space="preserve"> </w:t>
      </w:r>
      <w:r w:rsidR="00144010">
        <w:t>the following new members to the members’ list</w:t>
      </w:r>
      <w:r w:rsidR="00B71F07">
        <w:t>,</w:t>
      </w:r>
      <w:r w:rsidR="00144010">
        <w:t xml:space="preserve"> and </w:t>
      </w:r>
      <w:r w:rsidR="00144010" w:rsidRPr="00B71F07">
        <w:rPr>
          <w:b/>
        </w:rPr>
        <w:t>provide</w:t>
      </w:r>
      <w:r w:rsidR="00144010">
        <w:t xml:space="preserve"> usernames and passwords for them to access the members’-only part of the website: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Lucy Colter, 4 New Square, Lincoln’s Inn, London WC2A 3RJ - </w:t>
      </w:r>
      <w:hyperlink r:id="rId20" w:history="1">
        <w:r>
          <w:rPr>
            <w:rStyle w:val="Hyperlink"/>
          </w:rPr>
          <w:t>http://www.4newsquare.com/barristers/35/Lucy-b-Colter-b-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Paul Cowan, 4 New Square, Lincoln’s Inn, London WC2A 3RJ - </w:t>
      </w:r>
      <w:hyperlink r:id="rId21" w:history="1">
        <w:r>
          <w:rPr>
            <w:rStyle w:val="Hyperlink"/>
          </w:rPr>
          <w:t>http://www.4newsquare.com/barristers/138/Paul-b-Cowan-b-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Samuel Okoronkwo, 205 Wardour Street, London W1F 8ZF - </w:t>
      </w:r>
      <w:hyperlink r:id="rId22" w:history="1">
        <w:r>
          <w:rPr>
            <w:rStyle w:val="Hyperlink"/>
          </w:rPr>
          <w:t>http://samuelokoronkwo.com/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Robert Scrivener, 4 Pump Court, Temple, London EC4Y 7AN - </w:t>
      </w:r>
      <w:hyperlink r:id="rId23" w:history="1">
        <w:r>
          <w:rPr>
            <w:rStyle w:val="Hyperlink"/>
          </w:rPr>
          <w:t>http://4pumpcourt.com/barristers/rscrivener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Lauren Adams, Atkin Chambers, 1 Atkin Building, Gray’s Inn, London WC1A 5AT - </w:t>
      </w:r>
      <w:hyperlink r:id="rId24" w:history="1">
        <w:r>
          <w:rPr>
            <w:rStyle w:val="Hyperlink"/>
          </w:rPr>
          <w:t>http://www.atkinchambers.com/people/index.cfm?id=582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Jennifer Wild, Keating Chambers, 15 Essex Street, London WC2R 3AA - </w:t>
      </w:r>
      <w:hyperlink r:id="rId25" w:history="1">
        <w:r>
          <w:rPr>
            <w:rStyle w:val="Hyperlink"/>
          </w:rPr>
          <w:t>http://www.keatingchambers.co.uk/profiles/barristers/Jennie-Wild.aspx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John Beresford, Hardwicke Chambers, Hardwicke Building, New Square, London WC2A 3SB - </w:t>
      </w:r>
      <w:hyperlink r:id="rId26" w:history="1">
        <w:r>
          <w:rPr>
            <w:rStyle w:val="Hyperlink"/>
          </w:rPr>
          <w:t>http://www.hardwicke.co.uk/people/beresford-john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Christopher Reid, Atkin Chambers, 1 Atkin Building, Gray’s Inn, London WC1A 5AT - </w:t>
      </w:r>
      <w:hyperlink r:id="rId27" w:history="1">
        <w:r>
          <w:rPr>
            <w:rStyle w:val="Hyperlink"/>
          </w:rPr>
          <w:t>http://www.atkinchambers.com/people/index.cfm?id=588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George McDonald, 4 New Square, Lincoln’s Inn, London WC2A 3RJ - </w:t>
      </w:r>
      <w:hyperlink r:id="rId28" w:history="1">
        <w:r>
          <w:rPr>
            <w:rStyle w:val="Hyperlink"/>
          </w:rPr>
          <w:t>http://www.4newsquare.com/barristers/24/George-b-McDonald-b-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Nick Maciolek, Atkin Chambers, 1 Atkin Building, Gray’s Inn, London WC1A 5AT - </w:t>
      </w:r>
      <w:hyperlink r:id="rId29" w:history="1">
        <w:r>
          <w:rPr>
            <w:rStyle w:val="Hyperlink"/>
          </w:rPr>
          <w:t>http://www.atkinchambers.com/people/index.cfm?id=601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Joshua Folkard, 4 New Square, Lincoln’s Inn, London WC2A 3RJ - </w:t>
      </w:r>
      <w:hyperlink r:id="rId30" w:history="1">
        <w:r>
          <w:rPr>
            <w:rStyle w:val="Hyperlink"/>
          </w:rPr>
          <w:t>http://www.4newsquare.com/barristers/142/Joshua-b-Folkard-b-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Neil Winter, Charles Russell Speechlys LLP, Compass House, Lypiatt Road, Cheltenham, Gloucs GL50  2QJ - </w:t>
      </w:r>
      <w:hyperlink r:id="rId31" w:history="1">
        <w:r>
          <w:rPr>
            <w:rStyle w:val="Hyperlink"/>
          </w:rPr>
          <w:t>http://www.charlesrussellspeechlys.com/people/w/winter-neil/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Katie Lee, 3 Paper Buildings, Temple, London EC4Y 7EU - </w:t>
      </w:r>
      <w:hyperlink r:id="rId32" w:history="1">
        <w:r>
          <w:rPr>
            <w:rStyle w:val="Hyperlink"/>
          </w:rPr>
          <w:t>http://www.3pb.co.uk/profile/katie-lee</w:t>
        </w:r>
      </w:hyperlink>
      <w:r>
        <w:t xml:space="preserve"> </w:t>
      </w:r>
    </w:p>
    <w:p w:rsidR="00144010" w:rsidRDefault="00144010" w:rsidP="00144010">
      <w:pPr>
        <w:pStyle w:val="ListParagraph"/>
        <w:numPr>
          <w:ilvl w:val="1"/>
          <w:numId w:val="1"/>
        </w:numPr>
        <w:spacing w:line="252" w:lineRule="auto"/>
      </w:pPr>
      <w:r>
        <w:t xml:space="preserve">Helen Dennis, 4 Pump Court, Temple, London EC4Y 7AN - </w:t>
      </w:r>
      <w:hyperlink r:id="rId33" w:history="1">
        <w:r>
          <w:rPr>
            <w:rStyle w:val="Hyperlink"/>
          </w:rPr>
          <w:t>http://4pumpcourt.com/barristers/hdennis</w:t>
        </w:r>
      </w:hyperlink>
      <w:r>
        <w:t xml:space="preserve"> </w:t>
      </w:r>
    </w:p>
    <w:p w:rsidR="00843AAB" w:rsidRDefault="00843AAB" w:rsidP="00292300">
      <w:pPr>
        <w:pStyle w:val="ListParagraph"/>
        <w:numPr>
          <w:ilvl w:val="1"/>
          <w:numId w:val="1"/>
        </w:numPr>
        <w:spacing w:line="252" w:lineRule="auto"/>
      </w:pPr>
      <w:r>
        <w:t xml:space="preserve">Mark Cullen, 4 New </w:t>
      </w:r>
      <w:r w:rsidRPr="00CD20B5">
        <w:t xml:space="preserve">Square, Lincoln’s Inn, London WC2A 3RJ </w:t>
      </w:r>
      <w:r>
        <w:t>–</w:t>
      </w:r>
      <w:r w:rsidR="00292300">
        <w:t xml:space="preserve"> </w:t>
      </w:r>
      <w:hyperlink r:id="rId34" w:history="1">
        <w:r w:rsidR="00292300" w:rsidRPr="00906BA6">
          <w:rPr>
            <w:rStyle w:val="Hyperlink"/>
          </w:rPr>
          <w:t>http://www.4newsquare.com/barristers/144/Mark-b-Cullen-b-</w:t>
        </w:r>
      </w:hyperlink>
      <w:r w:rsidR="00292300">
        <w:t xml:space="preserve"> </w:t>
      </w:r>
    </w:p>
    <w:p w:rsidR="00843AAB" w:rsidRDefault="00843AAB" w:rsidP="00292300">
      <w:pPr>
        <w:pStyle w:val="ListParagraph"/>
        <w:numPr>
          <w:ilvl w:val="1"/>
          <w:numId w:val="1"/>
        </w:numPr>
        <w:spacing w:line="252" w:lineRule="auto"/>
      </w:pPr>
      <w:r>
        <w:t xml:space="preserve">Nicole Bollard, </w:t>
      </w:r>
      <w:r w:rsidRPr="00892687">
        <w:t>3 Paper Buildings, Temple, London EC4Y 7EU –</w:t>
      </w:r>
      <w:r w:rsidR="00292300">
        <w:t xml:space="preserve"> </w:t>
      </w:r>
      <w:hyperlink r:id="rId35" w:history="1">
        <w:r w:rsidR="00292300" w:rsidRPr="00906BA6">
          <w:rPr>
            <w:rStyle w:val="Hyperlink"/>
          </w:rPr>
          <w:t>http://www.3pb.co.uk/profile/nicole-bollard</w:t>
        </w:r>
      </w:hyperlink>
      <w:r w:rsidR="00292300">
        <w:t xml:space="preserve"> </w:t>
      </w:r>
    </w:p>
    <w:p w:rsidR="00843AAB" w:rsidRDefault="00843AAB" w:rsidP="00292300">
      <w:pPr>
        <w:pStyle w:val="ListParagraph"/>
        <w:numPr>
          <w:ilvl w:val="1"/>
          <w:numId w:val="1"/>
        </w:numPr>
        <w:spacing w:line="252" w:lineRule="auto"/>
      </w:pPr>
      <w:r>
        <w:t xml:space="preserve">Stephen Field, 1 Pump Court, Temple, London EC4Y 7AN - </w:t>
      </w:r>
      <w:hyperlink r:id="rId36" w:history="1">
        <w:r w:rsidR="00292300" w:rsidRPr="00906BA6">
          <w:rPr>
            <w:rStyle w:val="Hyperlink"/>
          </w:rPr>
          <w:t>http://1pumpcourt.co.uk/who-are-we/members/stephen-field/</w:t>
        </w:r>
      </w:hyperlink>
      <w:r w:rsidR="00292300">
        <w:t xml:space="preserve"> </w:t>
      </w:r>
    </w:p>
    <w:p w:rsidR="00626BB4" w:rsidRDefault="00626BB4" w:rsidP="00626BB4">
      <w:pPr>
        <w:pStyle w:val="ListParagraph"/>
        <w:spacing w:line="252" w:lineRule="auto"/>
        <w:ind w:left="1080"/>
      </w:pPr>
    </w:p>
    <w:p w:rsidR="00626BB4" w:rsidRDefault="00626BB4" w:rsidP="00626BB4">
      <w:pPr>
        <w:pStyle w:val="ListParagraph"/>
        <w:numPr>
          <w:ilvl w:val="0"/>
          <w:numId w:val="1"/>
        </w:numPr>
      </w:pPr>
      <w:r w:rsidRPr="00CD20B5">
        <w:rPr>
          <w:b/>
        </w:rPr>
        <w:t>Remove</w:t>
      </w:r>
      <w:r w:rsidRPr="00CD20B5">
        <w:t xml:space="preserve"> the following members who have </w:t>
      </w:r>
      <w:r w:rsidRPr="00CD20B5">
        <w:rPr>
          <w:b/>
        </w:rPr>
        <w:t>cancelled</w:t>
      </w:r>
      <w:r w:rsidRPr="00CD20B5">
        <w:t xml:space="preserve"> memberships</w:t>
      </w:r>
      <w:r>
        <w:t xml:space="preserve"> or retired etc</w:t>
      </w:r>
      <w:r w:rsidRPr="00CD20B5">
        <w:t>:</w:t>
      </w:r>
    </w:p>
    <w:p w:rsidR="00626BB4" w:rsidRPr="00CD20B5" w:rsidRDefault="00626BB4" w:rsidP="00626BB4">
      <w:pPr>
        <w:pStyle w:val="ListParagraph"/>
        <w:numPr>
          <w:ilvl w:val="1"/>
          <w:numId w:val="1"/>
        </w:numPr>
      </w:pPr>
      <w:r w:rsidRPr="00CD20B5">
        <w:t>Tom Asquith (4 New Square)</w:t>
      </w:r>
    </w:p>
    <w:p w:rsidR="00626BB4" w:rsidRPr="00CD20B5" w:rsidRDefault="00626BB4" w:rsidP="00626BB4">
      <w:pPr>
        <w:pStyle w:val="ListParagraph"/>
        <w:numPr>
          <w:ilvl w:val="1"/>
          <w:numId w:val="1"/>
        </w:numPr>
      </w:pPr>
      <w:r w:rsidRPr="00CD20B5">
        <w:t>Sri Carmichael (Hardwicke)</w:t>
      </w:r>
    </w:p>
    <w:p w:rsidR="00626BB4" w:rsidRDefault="00626BB4" w:rsidP="00626BB4">
      <w:pPr>
        <w:pStyle w:val="ListParagraph"/>
        <w:numPr>
          <w:ilvl w:val="1"/>
          <w:numId w:val="1"/>
        </w:numPr>
      </w:pPr>
      <w:r w:rsidRPr="00CD20B5">
        <w:t>Peter Fraser QC (Atkin)</w:t>
      </w:r>
    </w:p>
    <w:p w:rsidR="00626BB4" w:rsidRPr="00CD20B5" w:rsidRDefault="00626BB4" w:rsidP="00626BB4">
      <w:pPr>
        <w:pStyle w:val="ListParagraph"/>
        <w:numPr>
          <w:ilvl w:val="1"/>
          <w:numId w:val="1"/>
        </w:numPr>
      </w:pPr>
      <w:r>
        <w:t>Michael Soole QC (4 New Square)</w:t>
      </w:r>
    </w:p>
    <w:p w:rsidR="00626BB4" w:rsidRDefault="00626BB4" w:rsidP="00626BB4">
      <w:pPr>
        <w:pStyle w:val="ListParagraph"/>
        <w:numPr>
          <w:ilvl w:val="1"/>
          <w:numId w:val="1"/>
        </w:numPr>
      </w:pPr>
      <w:r>
        <w:t>Adam Mazalla Tomlinson</w:t>
      </w:r>
    </w:p>
    <w:p w:rsidR="00626BB4" w:rsidRDefault="00626BB4" w:rsidP="00626BB4">
      <w:pPr>
        <w:pStyle w:val="ListParagraph"/>
        <w:numPr>
          <w:ilvl w:val="1"/>
          <w:numId w:val="1"/>
        </w:numPr>
      </w:pPr>
      <w:r>
        <w:lastRenderedPageBreak/>
        <w:t>Richard Ryan</w:t>
      </w:r>
    </w:p>
    <w:p w:rsidR="00626BB4" w:rsidRDefault="00626BB4" w:rsidP="00626BB4">
      <w:pPr>
        <w:pStyle w:val="ListParagraph"/>
        <w:numPr>
          <w:ilvl w:val="1"/>
          <w:numId w:val="1"/>
        </w:numPr>
      </w:pPr>
      <w:r>
        <w:t>Christopher (Jaikumar) Shaikh</w:t>
      </w:r>
    </w:p>
    <w:p w:rsidR="00626BB4" w:rsidRDefault="00626BB4" w:rsidP="00626BB4">
      <w:pPr>
        <w:pStyle w:val="ListParagraph"/>
        <w:numPr>
          <w:ilvl w:val="1"/>
          <w:numId w:val="1"/>
        </w:numPr>
      </w:pPr>
      <w:r w:rsidRPr="00CD20B5">
        <w:t>Digby Jess</w:t>
      </w:r>
    </w:p>
    <w:p w:rsidR="00626BB4" w:rsidRDefault="00626BB4" w:rsidP="00626BB4">
      <w:pPr>
        <w:pStyle w:val="ListParagraph"/>
        <w:numPr>
          <w:ilvl w:val="1"/>
          <w:numId w:val="1"/>
        </w:numPr>
      </w:pPr>
      <w:r>
        <w:t>David Blunt QC</w:t>
      </w:r>
    </w:p>
    <w:p w:rsidR="00626BB4" w:rsidRDefault="00626BB4" w:rsidP="00626BB4">
      <w:pPr>
        <w:pStyle w:val="ListParagraph"/>
        <w:numPr>
          <w:ilvl w:val="1"/>
          <w:numId w:val="1"/>
        </w:numPr>
      </w:pPr>
      <w:r>
        <w:t>Helen Tung</w:t>
      </w:r>
    </w:p>
    <w:p w:rsidR="00626BB4" w:rsidRDefault="00626BB4" w:rsidP="00626BB4">
      <w:pPr>
        <w:pStyle w:val="ListParagraph"/>
        <w:ind w:left="1080"/>
      </w:pPr>
    </w:p>
    <w:p w:rsidR="00626BB4" w:rsidRDefault="00626BB4" w:rsidP="00626BB4">
      <w:pPr>
        <w:pStyle w:val="ListParagraph"/>
        <w:numPr>
          <w:ilvl w:val="0"/>
          <w:numId w:val="1"/>
        </w:numPr>
      </w:pPr>
      <w:r>
        <w:rPr>
          <w:b/>
        </w:rPr>
        <w:t>Update</w:t>
      </w:r>
      <w:r>
        <w:t xml:space="preserve"> the contact details on the members’ list for the following members whose contact details have changed:</w:t>
      </w:r>
    </w:p>
    <w:p w:rsidR="00626BB4" w:rsidRPr="00CD20B5" w:rsidRDefault="00626BB4" w:rsidP="00626BB4">
      <w:pPr>
        <w:pStyle w:val="ListParagraph"/>
        <w:numPr>
          <w:ilvl w:val="1"/>
          <w:numId w:val="1"/>
        </w:numPr>
      </w:pPr>
      <w:r w:rsidRPr="00CD20B5">
        <w:t xml:space="preserve">Samuel Okoronkwo (formerly of 4-5 Gray’s Inn Square) – his postal address is now 205 Wardour Street, London W1F 8ZF and his email address is now </w:t>
      </w:r>
      <w:hyperlink r:id="rId37" w:history="1">
        <w:r w:rsidRPr="00CD20B5">
          <w:rPr>
            <w:rStyle w:val="Hyperlink"/>
          </w:rPr>
          <w:t>soclerks@samuelokoronkwo.com</w:t>
        </w:r>
      </w:hyperlink>
      <w:r w:rsidRPr="00CD20B5">
        <w:t xml:space="preserve"> </w:t>
      </w:r>
    </w:p>
    <w:p w:rsidR="00626BB4" w:rsidRDefault="00626BB4" w:rsidP="00626BB4">
      <w:pPr>
        <w:pStyle w:val="ListParagraph"/>
        <w:numPr>
          <w:ilvl w:val="1"/>
          <w:numId w:val="1"/>
        </w:numPr>
      </w:pPr>
      <w:r w:rsidRPr="00CD20B5">
        <w:t xml:space="preserve">Jessica Stephens (formerly of Keating Chambers) is now at 4 Pump Court, Temple, London EC4Y 7AN; and her email address is now </w:t>
      </w:r>
      <w:hyperlink r:id="rId38" w:history="1">
        <w:r w:rsidRPr="00CD20B5">
          <w:rPr>
            <w:rStyle w:val="Hyperlink"/>
          </w:rPr>
          <w:t>jstephens@4pumpcourt.com</w:t>
        </w:r>
      </w:hyperlink>
      <w:r>
        <w:rPr>
          <w:rStyle w:val="Hyperlink"/>
        </w:rPr>
        <w:t xml:space="preserve">. </w:t>
      </w:r>
      <w:r w:rsidRPr="00CD20B5">
        <w:t xml:space="preserve"> </w:t>
      </w:r>
      <w:r>
        <w:t xml:space="preserve">She will therefore now be paying subscriptions in the usual way rather than via the Keating block payment. </w:t>
      </w:r>
    </w:p>
    <w:p w:rsidR="00626BB4" w:rsidRPr="00CD20B5" w:rsidRDefault="00626BB4" w:rsidP="00626BB4">
      <w:pPr>
        <w:pStyle w:val="ListParagraph"/>
        <w:numPr>
          <w:ilvl w:val="1"/>
          <w:numId w:val="1"/>
        </w:numPr>
      </w:pPr>
      <w:r w:rsidRPr="00CD20B5">
        <w:t>Anne Macrae’s company address is now Amec Foster Wheeler Energy Limited, Shinfield Park, Reading, RG2 9FW</w:t>
      </w:r>
    </w:p>
    <w:p w:rsidR="00626BB4" w:rsidRPr="007D3CED" w:rsidRDefault="00626BB4" w:rsidP="00626BB4">
      <w:pPr>
        <w:pStyle w:val="ListParagraph"/>
        <w:numPr>
          <w:ilvl w:val="1"/>
          <w:numId w:val="1"/>
        </w:numPr>
      </w:pPr>
      <w:r w:rsidRPr="00CD20B5">
        <w:t xml:space="preserve">Mandie Lavin has changed her contact details, she has left the General Optical Council. Her new email address is </w:t>
      </w:r>
      <w:hyperlink r:id="rId39" w:history="1">
        <w:r w:rsidRPr="00CD20B5">
          <w:rPr>
            <w:rStyle w:val="Hyperlink"/>
          </w:rPr>
          <w:t>mlavin@cilex.org.uk</w:t>
        </w:r>
      </w:hyperlink>
      <w:r w:rsidRPr="00CD20B5">
        <w:t xml:space="preserve"> and her new postal address is: </w:t>
      </w:r>
      <w:r w:rsidRPr="00CD20B5">
        <w:rPr>
          <w:rFonts w:cs="Arial"/>
          <w:color w:val="000000"/>
        </w:rPr>
        <w:t xml:space="preserve">CILEx, </w:t>
      </w:r>
      <w:r w:rsidRPr="00CD20B5">
        <w:rPr>
          <w:rFonts w:cs="Arial"/>
          <w:color w:val="000000"/>
          <w:lang w:eastAsia="en-GB"/>
        </w:rPr>
        <w:t>Kempston Manor, Kempston, Bedford MK42 7AB.</w:t>
      </w:r>
    </w:p>
    <w:p w:rsidR="00626BB4" w:rsidRPr="00626BB4" w:rsidRDefault="00626BB4" w:rsidP="00626BB4">
      <w:pPr>
        <w:pStyle w:val="ListParagraph"/>
        <w:numPr>
          <w:ilvl w:val="1"/>
          <w:numId w:val="1"/>
        </w:numPr>
      </w:pPr>
      <w:r>
        <w:rPr>
          <w:rFonts w:cs="Arial"/>
          <w:color w:val="000000"/>
          <w:lang w:eastAsia="en-GB"/>
        </w:rPr>
        <w:t xml:space="preserve">Jennie Gillies has left 4 Pump Court and joined Arup – her new contact details are </w:t>
      </w:r>
      <w:hyperlink r:id="rId40" w:history="1">
        <w:r>
          <w:rPr>
            <w:rStyle w:val="Hyperlink"/>
            <w:rFonts w:ascii="Calibri" w:hAnsi="Calibri"/>
          </w:rPr>
          <w:t>Jennie.Gillies@arup.com</w:t>
        </w:r>
      </w:hyperlink>
      <w:r>
        <w:rPr>
          <w:rFonts w:ascii="Calibri" w:hAnsi="Calibri"/>
          <w:color w:val="000000"/>
        </w:rPr>
        <w:t xml:space="preserve">; Arup, </w:t>
      </w:r>
      <w:r w:rsidRPr="007D3CED">
        <w:rPr>
          <w:rFonts w:ascii="Calibri" w:hAnsi="Calibri"/>
          <w:color w:val="000000"/>
        </w:rPr>
        <w:t>13 Fitzroy Street</w:t>
      </w:r>
      <w:r>
        <w:rPr>
          <w:rFonts w:ascii="Calibri" w:hAnsi="Calibri"/>
          <w:color w:val="000000"/>
        </w:rPr>
        <w:t xml:space="preserve">, London </w:t>
      </w:r>
      <w:r w:rsidRPr="007D3CED">
        <w:rPr>
          <w:rFonts w:ascii="Calibri" w:hAnsi="Calibri"/>
          <w:color w:val="000000"/>
        </w:rPr>
        <w:t>W1T 4BQ</w:t>
      </w:r>
      <w:r>
        <w:rPr>
          <w:rFonts w:ascii="Calibri" w:hAnsi="Calibri"/>
          <w:color w:val="000000"/>
        </w:rPr>
        <w:t>.</w:t>
      </w:r>
      <w:r w:rsidRPr="007D3CED">
        <w:rPr>
          <w:rFonts w:ascii="Calibri" w:hAnsi="Calibri"/>
          <w:color w:val="000000"/>
        </w:rPr>
        <w:t xml:space="preserve">  </w:t>
      </w:r>
    </w:p>
    <w:p w:rsidR="00626BB4" w:rsidRPr="00CD20B5" w:rsidRDefault="00626BB4" w:rsidP="00626BB4">
      <w:pPr>
        <w:pStyle w:val="ListParagraph"/>
        <w:numPr>
          <w:ilvl w:val="1"/>
          <w:numId w:val="1"/>
        </w:numPr>
      </w:pPr>
      <w:r w:rsidRPr="00626BB4">
        <w:t>Update</w:t>
      </w:r>
      <w:r w:rsidRPr="00626BB4">
        <w:rPr>
          <w:b/>
        </w:rPr>
        <w:t xml:space="preserve"> </w:t>
      </w:r>
      <w:r>
        <w:t xml:space="preserve">the hyperlink on the member’s list for Clive Freedman </w:t>
      </w:r>
      <w:r w:rsidRPr="003D0D74">
        <w:t xml:space="preserve">to </w:t>
      </w:r>
      <w:hyperlink r:id="rId41" w:history="1">
        <w:r w:rsidRPr="00D616CE">
          <w:rPr>
            <w:rStyle w:val="Hyperlink"/>
          </w:rPr>
          <w:t>http://www.3vb.com/our-people/jc/clive-freedman</w:t>
        </w:r>
      </w:hyperlink>
    </w:p>
    <w:p w:rsidR="00136BFE" w:rsidRPr="00136BFE" w:rsidRDefault="00136BFE" w:rsidP="00136BFE">
      <w:pPr>
        <w:rPr>
          <w:u w:val="single"/>
        </w:rPr>
      </w:pPr>
      <w:r w:rsidRPr="00136BFE">
        <w:rPr>
          <w:b/>
          <w:u w:val="single"/>
        </w:rPr>
        <w:t>TECBAR Committee page</w:t>
      </w:r>
    </w:p>
    <w:p w:rsidR="000D5A53" w:rsidRDefault="000D5A53" w:rsidP="00943E86">
      <w:pPr>
        <w:numPr>
          <w:ilvl w:val="0"/>
          <w:numId w:val="1"/>
        </w:numPr>
      </w:pPr>
      <w:r w:rsidRPr="000D5A53">
        <w:t>TECBAR Committee page:</w:t>
      </w:r>
      <w:r>
        <w:t xml:space="preserve"> </w:t>
      </w:r>
      <w:r w:rsidRPr="000D5A53">
        <w:rPr>
          <w:b/>
        </w:rPr>
        <w:t>Delete</w:t>
      </w:r>
      <w:r>
        <w:t xml:space="preserve"> Matthew Lavy</w:t>
      </w:r>
      <w:r w:rsidRPr="000D5A53">
        <w:t xml:space="preserve"> </w:t>
      </w:r>
    </w:p>
    <w:p w:rsidR="00136BFE" w:rsidRPr="00136BFE" w:rsidRDefault="00136BFE" w:rsidP="00136BFE">
      <w:pPr>
        <w:rPr>
          <w:b/>
          <w:u w:val="single"/>
        </w:rPr>
      </w:pPr>
      <w:r w:rsidRPr="00136BFE">
        <w:rPr>
          <w:b/>
          <w:u w:val="single"/>
        </w:rPr>
        <w:t>TCC page</w:t>
      </w:r>
    </w:p>
    <w:p w:rsidR="00E77418" w:rsidRDefault="00E77418" w:rsidP="00E77418">
      <w:pPr>
        <w:numPr>
          <w:ilvl w:val="0"/>
          <w:numId w:val="1"/>
        </w:numPr>
      </w:pPr>
      <w:r>
        <w:t xml:space="preserve">The TCC page: Please make the following </w:t>
      </w:r>
      <w:r w:rsidRPr="00E77418">
        <w:rPr>
          <w:b/>
        </w:rPr>
        <w:t>changes</w:t>
      </w:r>
      <w:r>
        <w:t>:</w:t>
      </w:r>
    </w:p>
    <w:p w:rsidR="00E77418" w:rsidRDefault="00E77418" w:rsidP="00E77418">
      <w:pPr>
        <w:pStyle w:val="ListParagraph"/>
        <w:numPr>
          <w:ilvl w:val="0"/>
          <w:numId w:val="6"/>
        </w:numPr>
      </w:pPr>
      <w:r>
        <w:t xml:space="preserve">The clerk to Mr Justice Edwards-Stuart is now Sam Taylor (telephone number is the same as on the website, email address is </w:t>
      </w:r>
      <w:hyperlink r:id="rId42" w:history="1">
        <w:r w:rsidRPr="00D616CE">
          <w:rPr>
            <w:rStyle w:val="Hyperlink"/>
          </w:rPr>
          <w:t>sam.taylor1@hmcts.gsi.gov.uk</w:t>
        </w:r>
      </w:hyperlink>
      <w:r>
        <w:t>)</w:t>
      </w:r>
    </w:p>
    <w:p w:rsidR="00E77418" w:rsidRDefault="00E77418" w:rsidP="00E77418">
      <w:pPr>
        <w:pStyle w:val="ListParagraph"/>
        <w:numPr>
          <w:ilvl w:val="0"/>
          <w:numId w:val="6"/>
        </w:numPr>
      </w:pPr>
      <w:r>
        <w:t>Please remove Mr Justice Akenhead</w:t>
      </w:r>
    </w:p>
    <w:p w:rsidR="00E77418" w:rsidRDefault="00E77418" w:rsidP="00E77418">
      <w:pPr>
        <w:pStyle w:val="ListParagraph"/>
        <w:numPr>
          <w:ilvl w:val="0"/>
          <w:numId w:val="6"/>
        </w:numPr>
      </w:pPr>
      <w:r>
        <w:t xml:space="preserve">Mr Justice Stuart-Smith’s clerk is now </w:t>
      </w:r>
      <w:r w:rsidRPr="00E77418">
        <w:t xml:space="preserve">Rebecca Collins and her email address is </w:t>
      </w:r>
      <w:hyperlink r:id="rId43" w:history="1">
        <w:r w:rsidRPr="00D616CE">
          <w:rPr>
            <w:rStyle w:val="Hyperlink"/>
          </w:rPr>
          <w:t>Rebecca.collins1@hmcts.gsi.gov.uk</w:t>
        </w:r>
      </w:hyperlink>
      <w:r>
        <w:t xml:space="preserve"> </w:t>
      </w:r>
      <w:r w:rsidRPr="00E77418">
        <w:t xml:space="preserve"> (telephone number’s the same)</w:t>
      </w:r>
      <w:r>
        <w:t xml:space="preserve"> </w:t>
      </w:r>
    </w:p>
    <w:p w:rsidR="00E77418" w:rsidRDefault="00E2658B" w:rsidP="00E77418">
      <w:pPr>
        <w:pStyle w:val="ListParagraph"/>
        <w:numPr>
          <w:ilvl w:val="0"/>
          <w:numId w:val="6"/>
        </w:numPr>
      </w:pPr>
      <w:r>
        <w:t>A</w:t>
      </w:r>
      <w:r w:rsidR="00E77418">
        <w:t xml:space="preserve">dd a new judge: have Mr Justice Fraser, whose </w:t>
      </w:r>
      <w:r w:rsidR="00E77418" w:rsidRPr="00E77418">
        <w:t>clerk is Eleanor Francis (</w:t>
      </w:r>
      <w:hyperlink r:id="rId44" w:history="1">
        <w:r w:rsidR="00E77418" w:rsidRPr="00D616CE">
          <w:rPr>
            <w:rStyle w:val="Hyperlink"/>
          </w:rPr>
          <w:t>Eleanor.francis@hmcts.gsi.gov.uk</w:t>
        </w:r>
      </w:hyperlink>
      <w:r w:rsidR="00E77418">
        <w:t xml:space="preserve"> </w:t>
      </w:r>
      <w:r>
        <w:t xml:space="preserve"> tel: 020 7073 6124)</w:t>
      </w:r>
    </w:p>
    <w:p w:rsidR="00E2658B" w:rsidRDefault="00E2658B" w:rsidP="00E2658B">
      <w:pPr>
        <w:pStyle w:val="ListParagraph"/>
        <w:numPr>
          <w:ilvl w:val="0"/>
          <w:numId w:val="6"/>
        </w:numPr>
      </w:pPr>
      <w:r>
        <w:t xml:space="preserve">Add </w:t>
      </w:r>
      <w:r w:rsidRPr="00E2658B">
        <w:t xml:space="preserve">the details for the clerk to </w:t>
      </w:r>
      <w:r>
        <w:t xml:space="preserve">Mrs Justice Carr  - she is </w:t>
      </w:r>
      <w:r w:rsidRPr="00E2658B">
        <w:t xml:space="preserve">Anne Bateman, </w:t>
      </w:r>
      <w:hyperlink r:id="rId45" w:history="1">
        <w:r w:rsidRPr="00D616CE">
          <w:rPr>
            <w:rStyle w:val="Hyperlink"/>
          </w:rPr>
          <w:t>anne.bateman@hmcts.gsi.gov.uk</w:t>
        </w:r>
      </w:hyperlink>
      <w:r>
        <w:t xml:space="preserve"> </w:t>
      </w:r>
      <w:r w:rsidRPr="00E2658B">
        <w:t xml:space="preserve"> tel: 020 7073 4882 Blackberry: 07775845336</w:t>
      </w:r>
    </w:p>
    <w:p w:rsidR="00136BFE" w:rsidRPr="00136BFE" w:rsidRDefault="00136BFE" w:rsidP="00136BFE">
      <w:pPr>
        <w:rPr>
          <w:b/>
          <w:u w:val="single"/>
        </w:rPr>
      </w:pPr>
      <w:r w:rsidRPr="00136BFE">
        <w:rPr>
          <w:b/>
          <w:u w:val="single"/>
        </w:rPr>
        <w:t>Events pages</w:t>
      </w:r>
    </w:p>
    <w:p w:rsidR="00670787" w:rsidRDefault="00670787" w:rsidP="00943E86">
      <w:pPr>
        <w:numPr>
          <w:ilvl w:val="0"/>
          <w:numId w:val="1"/>
        </w:numPr>
      </w:pPr>
      <w:r>
        <w:t xml:space="preserve">Forthcoming Events page: </w:t>
      </w:r>
    </w:p>
    <w:p w:rsidR="00670787" w:rsidRPr="000D5A53" w:rsidRDefault="00670787" w:rsidP="00670787">
      <w:pPr>
        <w:pStyle w:val="ListParagraph"/>
        <w:numPr>
          <w:ilvl w:val="0"/>
          <w:numId w:val="5"/>
        </w:numPr>
      </w:pPr>
      <w:r w:rsidRPr="00670787">
        <w:rPr>
          <w:b/>
        </w:rPr>
        <w:t>Move</w:t>
      </w:r>
      <w:r>
        <w:t xml:space="preserve"> ‘Annual TECBAR Conference, Saturday 30 January 2016’ to Past Events page</w:t>
      </w:r>
    </w:p>
    <w:p w:rsidR="005B1172" w:rsidRDefault="005B1172"/>
    <w:sectPr w:rsidR="005B1172">
      <w:foot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24" w:rsidRDefault="00EC3024" w:rsidP="00CC4ACD">
      <w:pPr>
        <w:spacing w:after="0" w:line="240" w:lineRule="auto"/>
      </w:pPr>
      <w:r>
        <w:separator/>
      </w:r>
    </w:p>
  </w:endnote>
  <w:endnote w:type="continuationSeparator" w:id="0">
    <w:p w:rsidR="00EC3024" w:rsidRDefault="00EC3024" w:rsidP="00C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050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ACD" w:rsidRDefault="00CC4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4ACD" w:rsidRDefault="00CC4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24" w:rsidRDefault="00EC3024" w:rsidP="00CC4ACD">
      <w:pPr>
        <w:spacing w:after="0" w:line="240" w:lineRule="auto"/>
      </w:pPr>
      <w:r>
        <w:separator/>
      </w:r>
    </w:p>
  </w:footnote>
  <w:footnote w:type="continuationSeparator" w:id="0">
    <w:p w:rsidR="00EC3024" w:rsidRDefault="00EC3024" w:rsidP="00CC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C4D"/>
    <w:multiLevelType w:val="hybridMultilevel"/>
    <w:tmpl w:val="6C50C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165A8"/>
    <w:multiLevelType w:val="hybridMultilevel"/>
    <w:tmpl w:val="75445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367C55"/>
    <w:multiLevelType w:val="hybridMultilevel"/>
    <w:tmpl w:val="539AA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EC4473"/>
    <w:multiLevelType w:val="hybridMultilevel"/>
    <w:tmpl w:val="8EF6DB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DD72EB"/>
    <w:multiLevelType w:val="hybridMultilevel"/>
    <w:tmpl w:val="DE7C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72"/>
    <w:rsid w:val="000561EB"/>
    <w:rsid w:val="000D5A53"/>
    <w:rsid w:val="00136BFE"/>
    <w:rsid w:val="00144010"/>
    <w:rsid w:val="001662F6"/>
    <w:rsid w:val="00283478"/>
    <w:rsid w:val="00292300"/>
    <w:rsid w:val="003D0D74"/>
    <w:rsid w:val="00553B79"/>
    <w:rsid w:val="005B1172"/>
    <w:rsid w:val="005E6725"/>
    <w:rsid w:val="00626BB4"/>
    <w:rsid w:val="00670787"/>
    <w:rsid w:val="00753A5F"/>
    <w:rsid w:val="00843AAB"/>
    <w:rsid w:val="00911FBA"/>
    <w:rsid w:val="00943E86"/>
    <w:rsid w:val="009B61DF"/>
    <w:rsid w:val="00AE2BAA"/>
    <w:rsid w:val="00B71F07"/>
    <w:rsid w:val="00CC4ACD"/>
    <w:rsid w:val="00E2658B"/>
    <w:rsid w:val="00E45157"/>
    <w:rsid w:val="00E77418"/>
    <w:rsid w:val="00EC3024"/>
    <w:rsid w:val="00F10354"/>
    <w:rsid w:val="00F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E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CD"/>
  </w:style>
  <w:style w:type="paragraph" w:styleId="Footer">
    <w:name w:val="footer"/>
    <w:basedOn w:val="Normal"/>
    <w:link w:val="FooterChar"/>
    <w:uiPriority w:val="99"/>
    <w:unhideWhenUsed/>
    <w:rsid w:val="00CC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CD"/>
  </w:style>
  <w:style w:type="paragraph" w:styleId="FootnoteText">
    <w:name w:val="footnote text"/>
    <w:basedOn w:val="Normal"/>
    <w:link w:val="FootnoteTextChar"/>
    <w:uiPriority w:val="99"/>
    <w:rsid w:val="0084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AA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E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CD"/>
  </w:style>
  <w:style w:type="paragraph" w:styleId="Footer">
    <w:name w:val="footer"/>
    <w:basedOn w:val="Normal"/>
    <w:link w:val="FooterChar"/>
    <w:uiPriority w:val="99"/>
    <w:unhideWhenUsed/>
    <w:rsid w:val="00CC4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CD"/>
  </w:style>
  <w:style w:type="paragraph" w:styleId="FootnoteText">
    <w:name w:val="footnote text"/>
    <w:basedOn w:val="Normal"/>
    <w:link w:val="FootnoteTextChar"/>
    <w:uiPriority w:val="99"/>
    <w:rsid w:val="0084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A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3.doc"/><Relationship Id="rId18" Type="http://schemas.openxmlformats.org/officeDocument/2006/relationships/image" Target="media/image6.emf"/><Relationship Id="rId26" Type="http://schemas.openxmlformats.org/officeDocument/2006/relationships/hyperlink" Target="http://www.hardwicke.co.uk/people/beresford-john" TargetMode="External"/><Relationship Id="rId39" Type="http://schemas.openxmlformats.org/officeDocument/2006/relationships/hyperlink" Target="mailto:mlavin@cilex.org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4newsquare.com/barristers/138/Paul-b-Cowan-b-" TargetMode="External"/><Relationship Id="rId34" Type="http://schemas.openxmlformats.org/officeDocument/2006/relationships/hyperlink" Target="http://www.4newsquare.com/barristers/144/Mark-b-Cullen-b-" TargetMode="External"/><Relationship Id="rId42" Type="http://schemas.openxmlformats.org/officeDocument/2006/relationships/hyperlink" Target="mailto:sam.taylor1@hmcts.gsi.gov.uk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1.docx"/><Relationship Id="rId25" Type="http://schemas.openxmlformats.org/officeDocument/2006/relationships/hyperlink" Target="http://www.keatingchambers.co.uk/profiles/barristers/Jennie-Wild.aspx" TargetMode="External"/><Relationship Id="rId33" Type="http://schemas.openxmlformats.org/officeDocument/2006/relationships/hyperlink" Target="http://4pumpcourt.com/barristers/hdennis" TargetMode="External"/><Relationship Id="rId38" Type="http://schemas.openxmlformats.org/officeDocument/2006/relationships/hyperlink" Target="mailto:jstephens@4pumpcourt.com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yperlink" Target="http://www.4newsquare.com/barristers/35/Lucy-b-Colter-b-" TargetMode="External"/><Relationship Id="rId29" Type="http://schemas.openxmlformats.org/officeDocument/2006/relationships/hyperlink" Target="http://www.atkinchambers.com/people/index.cfm?id=601" TargetMode="External"/><Relationship Id="rId41" Type="http://schemas.openxmlformats.org/officeDocument/2006/relationships/hyperlink" Target="http://www.3vb.com/our-people/jc/clive-freedma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2.doc"/><Relationship Id="rId24" Type="http://schemas.openxmlformats.org/officeDocument/2006/relationships/hyperlink" Target="http://www.atkinchambers.com/people/index.cfm?id=582" TargetMode="External"/><Relationship Id="rId32" Type="http://schemas.openxmlformats.org/officeDocument/2006/relationships/hyperlink" Target="http://www.3pb.co.uk/profile/katie-lee" TargetMode="External"/><Relationship Id="rId37" Type="http://schemas.openxmlformats.org/officeDocument/2006/relationships/hyperlink" Target="mailto:soclerks@samuelokoronkwo.com" TargetMode="External"/><Relationship Id="rId40" Type="http://schemas.openxmlformats.org/officeDocument/2006/relationships/hyperlink" Target="mailto:Jennie.Gillies@arup.com" TargetMode="External"/><Relationship Id="rId45" Type="http://schemas.openxmlformats.org/officeDocument/2006/relationships/hyperlink" Target="mailto:anne.bateman@hmcts.gsi.gov.uk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4.doc"/><Relationship Id="rId23" Type="http://schemas.openxmlformats.org/officeDocument/2006/relationships/hyperlink" Target="http://4pumpcourt.com/barristers/rscrivener" TargetMode="External"/><Relationship Id="rId28" Type="http://schemas.openxmlformats.org/officeDocument/2006/relationships/hyperlink" Target="http://www.4newsquare.com/barristers/24/George-b-McDonald-b-" TargetMode="External"/><Relationship Id="rId36" Type="http://schemas.openxmlformats.org/officeDocument/2006/relationships/hyperlink" Target="http://1pumpcourt.co.uk/who-are-we/members/stephen-field/" TargetMode="External"/><Relationship Id="rId10" Type="http://schemas.openxmlformats.org/officeDocument/2006/relationships/image" Target="media/image2.emf"/><Relationship Id="rId19" Type="http://schemas.openxmlformats.org/officeDocument/2006/relationships/oleObject" Target="embeddings/Microsoft_Word_97_-_2003_Document5.doc"/><Relationship Id="rId31" Type="http://schemas.openxmlformats.org/officeDocument/2006/relationships/hyperlink" Target="http://www.charlesrussellspeechlys.com/people/w/winter-neil/" TargetMode="External"/><Relationship Id="rId44" Type="http://schemas.openxmlformats.org/officeDocument/2006/relationships/hyperlink" Target="mailto:Eleanor.francis@hmcts.gsi.gov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image" Target="media/image4.emf"/><Relationship Id="rId22" Type="http://schemas.openxmlformats.org/officeDocument/2006/relationships/hyperlink" Target="http://samuelokoronkwo.com/" TargetMode="External"/><Relationship Id="rId27" Type="http://schemas.openxmlformats.org/officeDocument/2006/relationships/hyperlink" Target="http://www.atkinchambers.com/people/index.cfm?id=588" TargetMode="External"/><Relationship Id="rId30" Type="http://schemas.openxmlformats.org/officeDocument/2006/relationships/hyperlink" Target="http://www.4newsquare.com/barristers/142/Joshua-b-Folkard-b-" TargetMode="External"/><Relationship Id="rId35" Type="http://schemas.openxmlformats.org/officeDocument/2006/relationships/hyperlink" Target="http://www.3pb.co.uk/profile/nicole-bollard" TargetMode="External"/><Relationship Id="rId43" Type="http://schemas.openxmlformats.org/officeDocument/2006/relationships/hyperlink" Target="mailto:Rebecca.collins1@hmcts.gsi.gov.u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McCafferty</dc:creator>
  <cp:lastModifiedBy>jocurl</cp:lastModifiedBy>
  <cp:revision>2</cp:revision>
  <dcterms:created xsi:type="dcterms:W3CDTF">2016-03-11T10:13:00Z</dcterms:created>
  <dcterms:modified xsi:type="dcterms:W3CDTF">2016-03-11T10:13:00Z</dcterms:modified>
</cp:coreProperties>
</file>