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E5979" w14:textId="06D79976" w:rsidR="00452728" w:rsidRPr="004B54E6" w:rsidRDefault="004B54E6" w:rsidP="0018461D">
      <w:pPr>
        <w:jc w:val="center"/>
        <w:rPr>
          <w:b/>
          <w:sz w:val="22"/>
          <w:szCs w:val="22"/>
        </w:rPr>
      </w:pPr>
      <w:r w:rsidRPr="004B54E6">
        <w:rPr>
          <w:noProof/>
          <w:sz w:val="22"/>
          <w:szCs w:val="22"/>
          <w:lang w:eastAsia="en-GB"/>
        </w:rPr>
        <w:drawing>
          <wp:inline distT="0" distB="0" distL="0" distR="0" wp14:anchorId="719028DB" wp14:editId="427C5EB5">
            <wp:extent cx="2895600" cy="951771"/>
            <wp:effectExtent l="0" t="0" r="0" b="127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9797" cy="959725"/>
                    </a:xfrm>
                    <a:prstGeom prst="rect">
                      <a:avLst/>
                    </a:prstGeom>
                    <a:noFill/>
                    <a:ln>
                      <a:noFill/>
                    </a:ln>
                  </pic:spPr>
                </pic:pic>
              </a:graphicData>
            </a:graphic>
          </wp:inline>
        </w:drawing>
      </w:r>
    </w:p>
    <w:p w14:paraId="6B0B5570" w14:textId="77777777" w:rsidR="00452728" w:rsidRPr="004B54E6" w:rsidRDefault="00452728" w:rsidP="0018461D">
      <w:pPr>
        <w:jc w:val="center"/>
        <w:rPr>
          <w:b/>
          <w:sz w:val="22"/>
          <w:szCs w:val="22"/>
        </w:rPr>
      </w:pPr>
    </w:p>
    <w:p w14:paraId="359F3E45" w14:textId="77777777" w:rsidR="001360A0" w:rsidRPr="004B54E6" w:rsidRDefault="0016743C" w:rsidP="001360A0">
      <w:pPr>
        <w:spacing w:after="240"/>
        <w:jc w:val="center"/>
        <w:rPr>
          <w:b/>
          <w:sz w:val="22"/>
          <w:szCs w:val="22"/>
        </w:rPr>
      </w:pPr>
      <w:r w:rsidRPr="004B54E6">
        <w:rPr>
          <w:b/>
          <w:sz w:val="22"/>
          <w:szCs w:val="22"/>
        </w:rPr>
        <w:t>APPLICATION FOR</w:t>
      </w:r>
      <w:r w:rsidR="002D0444" w:rsidRPr="004B54E6">
        <w:rPr>
          <w:b/>
          <w:sz w:val="22"/>
          <w:szCs w:val="22"/>
        </w:rPr>
        <w:t>M</w:t>
      </w:r>
      <w:r w:rsidRPr="004B54E6">
        <w:rPr>
          <w:b/>
          <w:sz w:val="22"/>
          <w:szCs w:val="22"/>
        </w:rPr>
        <w:t xml:space="preserve"> </w:t>
      </w:r>
    </w:p>
    <w:p w14:paraId="39249C28" w14:textId="77777777" w:rsidR="0016743C" w:rsidRPr="004B54E6" w:rsidRDefault="002D0444" w:rsidP="001360A0">
      <w:pPr>
        <w:spacing w:after="240"/>
        <w:jc w:val="center"/>
        <w:rPr>
          <w:b/>
          <w:sz w:val="22"/>
          <w:szCs w:val="22"/>
        </w:rPr>
      </w:pPr>
      <w:r w:rsidRPr="004B54E6">
        <w:rPr>
          <w:b/>
          <w:sz w:val="22"/>
          <w:szCs w:val="22"/>
        </w:rPr>
        <w:t xml:space="preserve">FOR </w:t>
      </w:r>
      <w:r w:rsidR="0016743C" w:rsidRPr="004B54E6">
        <w:rPr>
          <w:b/>
          <w:sz w:val="22"/>
          <w:szCs w:val="22"/>
        </w:rPr>
        <w:t>THE NOMINATION OF AN ADJUDICATOR</w:t>
      </w:r>
      <w:r w:rsidRPr="004B54E6">
        <w:rPr>
          <w:b/>
          <w:sz w:val="22"/>
          <w:szCs w:val="22"/>
        </w:rPr>
        <w:t xml:space="preserve"> BY TECBAR</w:t>
      </w:r>
    </w:p>
    <w:p w14:paraId="4C87821F" w14:textId="77777777" w:rsidR="0016743C" w:rsidRPr="004B54E6" w:rsidRDefault="0016743C" w:rsidP="001360A0">
      <w:pPr>
        <w:spacing w:after="240" w:line="276" w:lineRule="auto"/>
        <w:contextualSpacing/>
        <w:jc w:val="both"/>
        <w:rPr>
          <w:b/>
          <w:sz w:val="22"/>
          <w:szCs w:val="22"/>
        </w:rPr>
      </w:pPr>
      <w:r w:rsidRPr="004B54E6">
        <w:rPr>
          <w:b/>
          <w:sz w:val="22"/>
          <w:szCs w:val="22"/>
        </w:rPr>
        <w:t>TO THE CHAIR OF TECBAR</w:t>
      </w:r>
      <w:r w:rsidR="00D46EC7" w:rsidRPr="004B54E6">
        <w:rPr>
          <w:b/>
          <w:sz w:val="22"/>
          <w:szCs w:val="22"/>
        </w:rPr>
        <w:t>:</w:t>
      </w:r>
    </w:p>
    <w:p w14:paraId="3BB61C4B" w14:textId="2D620F15" w:rsidR="00045840" w:rsidRPr="00075FEC" w:rsidRDefault="00B12387" w:rsidP="00045840">
      <w:pPr>
        <w:spacing w:after="240" w:line="276" w:lineRule="auto"/>
        <w:contextualSpacing/>
        <w:rPr>
          <w:b/>
          <w:bCs/>
          <w:sz w:val="22"/>
          <w:szCs w:val="22"/>
        </w:rPr>
      </w:pPr>
      <w:r>
        <w:rPr>
          <w:b/>
          <w:bCs/>
          <w:sz w:val="22"/>
          <w:szCs w:val="22"/>
        </w:rPr>
        <w:t>Steven Walker KC</w:t>
      </w:r>
    </w:p>
    <w:p w14:paraId="2DEBF96D" w14:textId="3E41D2B1" w:rsidR="00045840" w:rsidRDefault="00B12387" w:rsidP="00045840">
      <w:pPr>
        <w:spacing w:after="240" w:line="276" w:lineRule="auto"/>
        <w:contextualSpacing/>
        <w:rPr>
          <w:sz w:val="22"/>
          <w:szCs w:val="22"/>
          <w:lang w:val="en"/>
        </w:rPr>
      </w:pPr>
      <w:r>
        <w:rPr>
          <w:sz w:val="22"/>
          <w:szCs w:val="22"/>
          <w:lang w:val="en"/>
        </w:rPr>
        <w:t>Atkin Chambers</w:t>
      </w:r>
    </w:p>
    <w:p w14:paraId="79A569BF" w14:textId="724C1F09" w:rsidR="00B12387" w:rsidRDefault="00B12387" w:rsidP="00045840">
      <w:pPr>
        <w:spacing w:after="240" w:line="276" w:lineRule="auto"/>
        <w:contextualSpacing/>
        <w:rPr>
          <w:sz w:val="22"/>
          <w:szCs w:val="22"/>
          <w:lang w:val="en"/>
        </w:rPr>
      </w:pPr>
      <w:r>
        <w:rPr>
          <w:sz w:val="22"/>
          <w:szCs w:val="22"/>
          <w:lang w:val="en"/>
        </w:rPr>
        <w:t>Gray’s Inn</w:t>
      </w:r>
    </w:p>
    <w:p w14:paraId="1E9DA8E3" w14:textId="401F22C5" w:rsidR="00B12387" w:rsidRDefault="00B12387" w:rsidP="00045840">
      <w:pPr>
        <w:spacing w:after="240" w:line="276" w:lineRule="auto"/>
        <w:contextualSpacing/>
        <w:rPr>
          <w:sz w:val="22"/>
          <w:szCs w:val="22"/>
          <w:lang w:val="en"/>
        </w:rPr>
      </w:pPr>
      <w:r>
        <w:rPr>
          <w:sz w:val="22"/>
          <w:szCs w:val="22"/>
          <w:lang w:val="en"/>
        </w:rPr>
        <w:t>London</w:t>
      </w:r>
    </w:p>
    <w:p w14:paraId="74047506" w14:textId="6338C2C5" w:rsidR="00B12387" w:rsidRPr="00075FEC" w:rsidRDefault="00B12387" w:rsidP="00045840">
      <w:pPr>
        <w:spacing w:after="240" w:line="276" w:lineRule="auto"/>
        <w:contextualSpacing/>
        <w:rPr>
          <w:sz w:val="22"/>
          <w:szCs w:val="22"/>
          <w:lang w:val="en"/>
        </w:rPr>
      </w:pPr>
      <w:r>
        <w:rPr>
          <w:sz w:val="22"/>
          <w:szCs w:val="22"/>
          <w:lang w:val="en"/>
        </w:rPr>
        <w:t>WC1R 5AT</w:t>
      </w:r>
    </w:p>
    <w:p w14:paraId="476F863C" w14:textId="77777777" w:rsidR="004B54E6" w:rsidRPr="004B54E6" w:rsidRDefault="004B54E6" w:rsidP="00B82249">
      <w:pPr>
        <w:spacing w:after="240" w:line="276" w:lineRule="auto"/>
        <w:contextualSpacing/>
        <w:rPr>
          <w:rStyle w:val="lrzxr"/>
          <w:color w:val="222222"/>
          <w:sz w:val="22"/>
          <w:szCs w:val="22"/>
        </w:rPr>
      </w:pPr>
    </w:p>
    <w:p w14:paraId="6D7568CC" w14:textId="77777777" w:rsidR="00E04C99" w:rsidRPr="004B54E6" w:rsidRDefault="00E04C99" w:rsidP="001360A0">
      <w:pPr>
        <w:spacing w:after="240" w:line="276" w:lineRule="auto"/>
        <w:contextualSpacing/>
        <w:jc w:val="both"/>
        <w:rPr>
          <w:b/>
          <w:sz w:val="22"/>
          <w:szCs w:val="22"/>
        </w:rPr>
      </w:pPr>
    </w:p>
    <w:p w14:paraId="4C42549E" w14:textId="77777777" w:rsidR="0016743C" w:rsidRPr="004B54E6" w:rsidRDefault="0016743C" w:rsidP="001360A0">
      <w:pPr>
        <w:spacing w:after="240" w:line="276" w:lineRule="auto"/>
        <w:contextualSpacing/>
        <w:jc w:val="both"/>
        <w:rPr>
          <w:sz w:val="22"/>
          <w:szCs w:val="22"/>
        </w:rPr>
      </w:pPr>
      <w:r w:rsidRPr="004B54E6">
        <w:rPr>
          <w:b/>
          <w:sz w:val="22"/>
          <w:szCs w:val="22"/>
        </w:rPr>
        <w:t>DATE</w:t>
      </w:r>
      <w:r w:rsidR="0018461D" w:rsidRPr="004B54E6">
        <w:rPr>
          <w:b/>
          <w:sz w:val="22"/>
          <w:szCs w:val="22"/>
        </w:rPr>
        <w:t xml:space="preserve"> OF THIS REQUEST</w:t>
      </w:r>
      <w:r w:rsidRPr="004B54E6">
        <w:rPr>
          <w:sz w:val="22"/>
          <w:szCs w:val="22"/>
        </w:rPr>
        <w:t>:</w:t>
      </w:r>
      <w:r w:rsidR="00CB75F7" w:rsidRPr="004B54E6">
        <w:rPr>
          <w:sz w:val="22"/>
          <w:szCs w:val="22"/>
        </w:rPr>
        <w:t xml:space="preserve"> </w:t>
      </w:r>
      <w:r w:rsidR="00D46EC7" w:rsidRPr="004B54E6">
        <w:rPr>
          <w:sz w:val="22"/>
          <w:szCs w:val="22"/>
        </w:rPr>
        <w:t xml:space="preserve"> </w:t>
      </w:r>
      <w:r w:rsidR="002C72CE" w:rsidRPr="004B54E6">
        <w:rPr>
          <w:sz w:val="22"/>
          <w:szCs w:val="22"/>
        </w:rPr>
        <w:t>...........................................................................................</w:t>
      </w:r>
    </w:p>
    <w:p w14:paraId="27B50AA4" w14:textId="77777777" w:rsidR="001360A0" w:rsidRPr="004B54E6" w:rsidRDefault="001360A0" w:rsidP="001360A0">
      <w:pPr>
        <w:spacing w:after="240" w:line="276" w:lineRule="auto"/>
        <w:contextualSpacing/>
        <w:jc w:val="both"/>
        <w:rPr>
          <w:b/>
          <w:sz w:val="22"/>
          <w:szCs w:val="22"/>
        </w:rPr>
      </w:pPr>
    </w:p>
    <w:p w14:paraId="6765F5DD" w14:textId="77777777" w:rsidR="00E04C99" w:rsidRPr="004B54E6" w:rsidRDefault="00E04C99" w:rsidP="001360A0">
      <w:pPr>
        <w:spacing w:after="240" w:line="276" w:lineRule="auto"/>
        <w:contextualSpacing/>
        <w:jc w:val="both"/>
        <w:rPr>
          <w:b/>
          <w:sz w:val="22"/>
          <w:szCs w:val="22"/>
        </w:rPr>
      </w:pPr>
    </w:p>
    <w:p w14:paraId="4D9619A4" w14:textId="77777777" w:rsidR="0018461D" w:rsidRPr="004B54E6" w:rsidRDefault="0018461D" w:rsidP="001360A0">
      <w:pPr>
        <w:spacing w:after="240" w:line="276" w:lineRule="auto"/>
        <w:contextualSpacing/>
        <w:jc w:val="both"/>
        <w:rPr>
          <w:sz w:val="22"/>
          <w:szCs w:val="22"/>
        </w:rPr>
      </w:pPr>
      <w:r w:rsidRPr="004B54E6">
        <w:rPr>
          <w:b/>
          <w:sz w:val="22"/>
          <w:szCs w:val="22"/>
        </w:rPr>
        <w:t>DATE OF THE NOTICE OF ADJUDICATION</w:t>
      </w:r>
      <w:r w:rsidRPr="004B54E6">
        <w:rPr>
          <w:sz w:val="22"/>
          <w:szCs w:val="22"/>
        </w:rPr>
        <w:t xml:space="preserve">: </w:t>
      </w:r>
      <w:r w:rsidR="002C72CE" w:rsidRPr="004B54E6">
        <w:rPr>
          <w:sz w:val="22"/>
          <w:szCs w:val="22"/>
        </w:rPr>
        <w:t>.............................................................</w:t>
      </w:r>
    </w:p>
    <w:p w14:paraId="12629A2C" w14:textId="77777777" w:rsidR="001360A0" w:rsidRPr="004B54E6" w:rsidRDefault="001360A0" w:rsidP="001360A0">
      <w:pPr>
        <w:spacing w:after="240" w:line="276" w:lineRule="auto"/>
        <w:contextualSpacing/>
        <w:jc w:val="both"/>
        <w:rPr>
          <w:sz w:val="22"/>
          <w:szCs w:val="22"/>
        </w:rPr>
      </w:pPr>
    </w:p>
    <w:p w14:paraId="6BC14B8B" w14:textId="77777777" w:rsidR="0016743C" w:rsidRPr="004B54E6" w:rsidRDefault="0016743C" w:rsidP="001360A0">
      <w:pPr>
        <w:spacing w:after="240" w:line="276" w:lineRule="auto"/>
        <w:contextualSpacing/>
        <w:jc w:val="both"/>
        <w:rPr>
          <w:sz w:val="22"/>
          <w:szCs w:val="22"/>
        </w:rPr>
      </w:pPr>
      <w:r w:rsidRPr="004B54E6">
        <w:rPr>
          <w:sz w:val="22"/>
          <w:szCs w:val="22"/>
        </w:rPr>
        <w:t xml:space="preserve">The dispute </w:t>
      </w:r>
      <w:r w:rsidR="00BE70F4" w:rsidRPr="004B54E6">
        <w:rPr>
          <w:sz w:val="22"/>
          <w:szCs w:val="22"/>
        </w:rPr>
        <w:t xml:space="preserve">described in the </w:t>
      </w:r>
      <w:r w:rsidR="0018461D" w:rsidRPr="004B54E6">
        <w:rPr>
          <w:sz w:val="22"/>
          <w:szCs w:val="22"/>
        </w:rPr>
        <w:t xml:space="preserve">above </w:t>
      </w:r>
      <w:r w:rsidR="00BE70F4" w:rsidRPr="004B54E6">
        <w:rPr>
          <w:sz w:val="22"/>
          <w:szCs w:val="22"/>
        </w:rPr>
        <w:t>Notice of Adjudication</w:t>
      </w:r>
      <w:r w:rsidR="0018461D" w:rsidRPr="004B54E6">
        <w:rPr>
          <w:sz w:val="22"/>
          <w:szCs w:val="22"/>
        </w:rPr>
        <w:t>,</w:t>
      </w:r>
      <w:r w:rsidR="00BE70F4" w:rsidRPr="004B54E6">
        <w:rPr>
          <w:sz w:val="22"/>
          <w:szCs w:val="22"/>
        </w:rPr>
        <w:t xml:space="preserve"> </w:t>
      </w:r>
      <w:r w:rsidR="0018461D" w:rsidRPr="004B54E6">
        <w:rPr>
          <w:sz w:val="22"/>
          <w:szCs w:val="22"/>
        </w:rPr>
        <w:t xml:space="preserve">a copy of which is attached hereto, </w:t>
      </w:r>
      <w:r w:rsidR="00BE70F4" w:rsidRPr="004B54E6">
        <w:rPr>
          <w:sz w:val="22"/>
          <w:szCs w:val="22"/>
        </w:rPr>
        <w:t>has arisen</w:t>
      </w:r>
      <w:r w:rsidR="00D46EC7" w:rsidRPr="004B54E6">
        <w:rPr>
          <w:sz w:val="22"/>
          <w:szCs w:val="22"/>
        </w:rPr>
        <w:t>.</w:t>
      </w:r>
      <w:r w:rsidR="00BE70F4" w:rsidRPr="004B54E6">
        <w:rPr>
          <w:sz w:val="22"/>
          <w:szCs w:val="22"/>
        </w:rPr>
        <w:t xml:space="preserve"> </w:t>
      </w:r>
      <w:r w:rsidR="00D46EC7" w:rsidRPr="004B54E6">
        <w:rPr>
          <w:sz w:val="22"/>
          <w:szCs w:val="22"/>
        </w:rPr>
        <w:t>N</w:t>
      </w:r>
      <w:r w:rsidR="00BE70F4" w:rsidRPr="004B54E6">
        <w:rPr>
          <w:sz w:val="22"/>
          <w:szCs w:val="22"/>
        </w:rPr>
        <w:t xml:space="preserve">o person is named in the relevant </w:t>
      </w:r>
      <w:r w:rsidR="0018461D" w:rsidRPr="004B54E6">
        <w:rPr>
          <w:sz w:val="22"/>
          <w:szCs w:val="22"/>
        </w:rPr>
        <w:t xml:space="preserve">agreement </w:t>
      </w:r>
      <w:r w:rsidR="00BE70F4" w:rsidRPr="004B54E6">
        <w:rPr>
          <w:sz w:val="22"/>
          <w:szCs w:val="22"/>
        </w:rPr>
        <w:t>to act as adjudicator</w:t>
      </w:r>
      <w:r w:rsidR="00CB75F7" w:rsidRPr="004B54E6">
        <w:rPr>
          <w:sz w:val="22"/>
          <w:szCs w:val="22"/>
        </w:rPr>
        <w:t>,</w:t>
      </w:r>
      <w:r w:rsidR="00BE70F4" w:rsidRPr="004B54E6">
        <w:rPr>
          <w:sz w:val="22"/>
          <w:szCs w:val="22"/>
        </w:rPr>
        <w:t xml:space="preserve"> or the person named has indicated he</w:t>
      </w:r>
      <w:r w:rsidR="00CB75F7" w:rsidRPr="004B54E6">
        <w:rPr>
          <w:sz w:val="22"/>
          <w:szCs w:val="22"/>
        </w:rPr>
        <w:t>/she</w:t>
      </w:r>
      <w:r w:rsidR="00BE70F4" w:rsidRPr="004B54E6">
        <w:rPr>
          <w:sz w:val="22"/>
          <w:szCs w:val="22"/>
        </w:rPr>
        <w:t xml:space="preserve"> is unwilling or unable to act, and an adjudicator has not been agreed between the parties.</w:t>
      </w:r>
    </w:p>
    <w:p w14:paraId="717C1139" w14:textId="77777777" w:rsidR="001360A0" w:rsidRPr="004B54E6" w:rsidRDefault="001360A0" w:rsidP="001360A0">
      <w:pPr>
        <w:spacing w:after="240" w:line="276" w:lineRule="auto"/>
        <w:contextualSpacing/>
        <w:jc w:val="both"/>
        <w:rPr>
          <w:b/>
          <w:sz w:val="22"/>
          <w:szCs w:val="22"/>
        </w:rPr>
      </w:pPr>
    </w:p>
    <w:p w14:paraId="054A44D8" w14:textId="77777777" w:rsidR="00D46EC7" w:rsidRPr="004B54E6" w:rsidRDefault="0038459F" w:rsidP="001360A0">
      <w:pPr>
        <w:spacing w:after="240" w:line="276" w:lineRule="auto"/>
        <w:contextualSpacing/>
        <w:jc w:val="both"/>
        <w:rPr>
          <w:b/>
          <w:sz w:val="22"/>
          <w:szCs w:val="22"/>
        </w:rPr>
      </w:pPr>
      <w:r w:rsidRPr="004B54E6">
        <w:rPr>
          <w:b/>
          <w:sz w:val="22"/>
          <w:szCs w:val="22"/>
        </w:rPr>
        <w:t>THE REQUEST FOR NOMINATION</w:t>
      </w:r>
    </w:p>
    <w:p w14:paraId="0D3FD30F" w14:textId="77777777" w:rsidR="001360A0" w:rsidRPr="004B54E6" w:rsidRDefault="001360A0" w:rsidP="001360A0">
      <w:pPr>
        <w:spacing w:after="240" w:line="276" w:lineRule="auto"/>
        <w:contextualSpacing/>
        <w:jc w:val="both"/>
        <w:rPr>
          <w:sz w:val="22"/>
          <w:szCs w:val="22"/>
        </w:rPr>
      </w:pPr>
    </w:p>
    <w:p w14:paraId="6490AFF4" w14:textId="77777777" w:rsidR="00BE70F4" w:rsidRPr="004B54E6" w:rsidRDefault="00CB75F7" w:rsidP="001360A0">
      <w:pPr>
        <w:spacing w:after="240" w:line="276" w:lineRule="auto"/>
        <w:contextualSpacing/>
        <w:jc w:val="both"/>
        <w:rPr>
          <w:sz w:val="22"/>
          <w:szCs w:val="22"/>
        </w:rPr>
      </w:pPr>
      <w:r w:rsidRPr="004B54E6">
        <w:rPr>
          <w:sz w:val="22"/>
          <w:szCs w:val="22"/>
        </w:rPr>
        <w:t>T</w:t>
      </w:r>
      <w:r w:rsidR="0018461D" w:rsidRPr="004B54E6">
        <w:rPr>
          <w:sz w:val="22"/>
          <w:szCs w:val="22"/>
        </w:rPr>
        <w:t xml:space="preserve">he Applicant (hereinafter </w:t>
      </w:r>
      <w:r w:rsidRPr="004B54E6">
        <w:rPr>
          <w:sz w:val="22"/>
          <w:szCs w:val="22"/>
        </w:rPr>
        <w:t>“</w:t>
      </w:r>
      <w:r w:rsidR="0018461D" w:rsidRPr="004B54E6">
        <w:rPr>
          <w:sz w:val="22"/>
          <w:szCs w:val="22"/>
        </w:rPr>
        <w:t>the Referring Party</w:t>
      </w:r>
      <w:r w:rsidRPr="004B54E6">
        <w:rPr>
          <w:sz w:val="22"/>
          <w:szCs w:val="22"/>
        </w:rPr>
        <w:t>”</w:t>
      </w:r>
      <w:r w:rsidR="0018461D" w:rsidRPr="004B54E6">
        <w:rPr>
          <w:sz w:val="22"/>
          <w:szCs w:val="22"/>
        </w:rPr>
        <w:t xml:space="preserve">) </w:t>
      </w:r>
      <w:r w:rsidR="00BE70F4" w:rsidRPr="004B54E6">
        <w:rPr>
          <w:sz w:val="22"/>
          <w:szCs w:val="22"/>
        </w:rPr>
        <w:t xml:space="preserve">hereby </w:t>
      </w:r>
      <w:r w:rsidR="00614057" w:rsidRPr="004B54E6">
        <w:rPr>
          <w:sz w:val="22"/>
          <w:szCs w:val="22"/>
        </w:rPr>
        <w:t>request</w:t>
      </w:r>
      <w:r w:rsidRPr="004B54E6">
        <w:rPr>
          <w:sz w:val="22"/>
          <w:szCs w:val="22"/>
        </w:rPr>
        <w:t>s</w:t>
      </w:r>
      <w:r w:rsidR="00614057" w:rsidRPr="004B54E6">
        <w:rPr>
          <w:sz w:val="22"/>
          <w:szCs w:val="22"/>
        </w:rPr>
        <w:t xml:space="preserve"> </w:t>
      </w:r>
      <w:r w:rsidR="00D46EC7" w:rsidRPr="004B54E6">
        <w:rPr>
          <w:sz w:val="22"/>
          <w:szCs w:val="22"/>
        </w:rPr>
        <w:t xml:space="preserve">that </w:t>
      </w:r>
      <w:r w:rsidR="00BE70F4" w:rsidRPr="004B54E6">
        <w:rPr>
          <w:sz w:val="22"/>
          <w:szCs w:val="22"/>
        </w:rPr>
        <w:t xml:space="preserve">TECBAR </w:t>
      </w:r>
      <w:r w:rsidR="00614057" w:rsidRPr="004B54E6">
        <w:rPr>
          <w:sz w:val="22"/>
          <w:szCs w:val="22"/>
        </w:rPr>
        <w:t>select a person to act as</w:t>
      </w:r>
      <w:r w:rsidR="00BE70F4" w:rsidRPr="004B54E6">
        <w:rPr>
          <w:sz w:val="22"/>
          <w:szCs w:val="22"/>
        </w:rPr>
        <w:t xml:space="preserve"> Adjudicator</w:t>
      </w:r>
      <w:r w:rsidR="00614057" w:rsidRPr="004B54E6">
        <w:rPr>
          <w:sz w:val="22"/>
          <w:szCs w:val="22"/>
        </w:rPr>
        <w:t xml:space="preserve"> in the above mentioned dispute</w:t>
      </w:r>
      <w:r w:rsidR="00BE70F4" w:rsidRPr="004B54E6">
        <w:rPr>
          <w:sz w:val="22"/>
          <w:szCs w:val="22"/>
        </w:rPr>
        <w:t>.</w:t>
      </w:r>
    </w:p>
    <w:p w14:paraId="1DBB04C0" w14:textId="77777777" w:rsidR="001360A0" w:rsidRPr="004B54E6" w:rsidRDefault="001360A0" w:rsidP="001360A0">
      <w:pPr>
        <w:spacing w:after="240" w:line="276" w:lineRule="auto"/>
        <w:contextualSpacing/>
        <w:jc w:val="both"/>
        <w:rPr>
          <w:sz w:val="22"/>
          <w:szCs w:val="22"/>
        </w:rPr>
      </w:pPr>
    </w:p>
    <w:p w14:paraId="2AB1FCD0" w14:textId="77777777" w:rsidR="002C72CE" w:rsidRPr="004B54E6" w:rsidRDefault="00CB75F7" w:rsidP="001360A0">
      <w:pPr>
        <w:spacing w:after="240" w:line="276" w:lineRule="auto"/>
        <w:contextualSpacing/>
        <w:jc w:val="both"/>
        <w:rPr>
          <w:sz w:val="22"/>
          <w:szCs w:val="22"/>
        </w:rPr>
      </w:pPr>
      <w:r w:rsidRPr="004B54E6">
        <w:rPr>
          <w:sz w:val="22"/>
          <w:szCs w:val="22"/>
        </w:rPr>
        <w:t>The Referring Party requests</w:t>
      </w:r>
      <w:r w:rsidR="00BE70F4" w:rsidRPr="004B54E6">
        <w:rPr>
          <w:sz w:val="22"/>
          <w:szCs w:val="22"/>
        </w:rPr>
        <w:t xml:space="preserve"> that the Adjudicator </w:t>
      </w:r>
      <w:r w:rsidR="002C72CE" w:rsidRPr="004B54E6">
        <w:rPr>
          <w:sz w:val="22"/>
          <w:szCs w:val="22"/>
        </w:rPr>
        <w:t>be in the following band of seniority (please delete as appropriate):</w:t>
      </w:r>
    </w:p>
    <w:p w14:paraId="093C80D9" w14:textId="77777777" w:rsidR="001360A0" w:rsidRPr="004B54E6" w:rsidRDefault="002C72CE" w:rsidP="001360A0">
      <w:pPr>
        <w:spacing w:after="240" w:line="276" w:lineRule="auto"/>
        <w:contextualSpacing/>
        <w:jc w:val="both"/>
        <w:rPr>
          <w:sz w:val="22"/>
          <w:szCs w:val="22"/>
        </w:rPr>
      </w:pPr>
      <w:r w:rsidRPr="004B54E6">
        <w:rPr>
          <w:sz w:val="22"/>
          <w:szCs w:val="22"/>
        </w:rPr>
        <w:tab/>
      </w:r>
    </w:p>
    <w:p w14:paraId="7127AAAB" w14:textId="5042BE01" w:rsidR="002C72CE" w:rsidRPr="004B54E6" w:rsidRDefault="002C72CE" w:rsidP="001360A0">
      <w:pPr>
        <w:spacing w:after="240" w:line="276" w:lineRule="auto"/>
        <w:ind w:firstLine="720"/>
        <w:contextualSpacing/>
        <w:jc w:val="both"/>
        <w:rPr>
          <w:sz w:val="22"/>
          <w:szCs w:val="22"/>
        </w:rPr>
      </w:pPr>
      <w:r w:rsidRPr="004B54E6">
        <w:rPr>
          <w:sz w:val="22"/>
          <w:szCs w:val="22"/>
        </w:rPr>
        <w:t xml:space="preserve">Senior </w:t>
      </w:r>
      <w:r w:rsidR="00B12387">
        <w:rPr>
          <w:sz w:val="22"/>
          <w:szCs w:val="22"/>
        </w:rPr>
        <w:t>K</w:t>
      </w:r>
      <w:r w:rsidRPr="004B54E6">
        <w:rPr>
          <w:sz w:val="22"/>
          <w:szCs w:val="22"/>
        </w:rPr>
        <w:t xml:space="preserve">C </w:t>
      </w:r>
      <w:r w:rsidRPr="004B54E6">
        <w:rPr>
          <w:sz w:val="22"/>
          <w:szCs w:val="22"/>
        </w:rPr>
        <w:tab/>
        <w:t>(10 years or more in silk)</w:t>
      </w:r>
      <w:r w:rsidR="006B584B" w:rsidRPr="004B54E6">
        <w:rPr>
          <w:sz w:val="22"/>
          <w:szCs w:val="22"/>
        </w:rPr>
        <w:t xml:space="preserve"> </w:t>
      </w:r>
    </w:p>
    <w:p w14:paraId="19CB57E9" w14:textId="6B12F832" w:rsidR="002C72CE" w:rsidRPr="004B54E6" w:rsidRDefault="002C72CE" w:rsidP="001360A0">
      <w:pPr>
        <w:spacing w:after="240" w:line="276" w:lineRule="auto"/>
        <w:contextualSpacing/>
        <w:jc w:val="both"/>
        <w:rPr>
          <w:sz w:val="22"/>
          <w:szCs w:val="22"/>
        </w:rPr>
      </w:pPr>
      <w:r w:rsidRPr="004B54E6">
        <w:rPr>
          <w:sz w:val="22"/>
          <w:szCs w:val="22"/>
        </w:rPr>
        <w:tab/>
        <w:t xml:space="preserve">Junior </w:t>
      </w:r>
      <w:r w:rsidR="00B12387">
        <w:rPr>
          <w:sz w:val="22"/>
          <w:szCs w:val="22"/>
        </w:rPr>
        <w:t>K</w:t>
      </w:r>
      <w:r w:rsidRPr="004B54E6">
        <w:rPr>
          <w:sz w:val="22"/>
          <w:szCs w:val="22"/>
        </w:rPr>
        <w:t xml:space="preserve">C </w:t>
      </w:r>
      <w:r w:rsidRPr="004B54E6">
        <w:rPr>
          <w:sz w:val="22"/>
          <w:szCs w:val="22"/>
        </w:rPr>
        <w:tab/>
        <w:t>(Less than 10 years in silk)</w:t>
      </w:r>
    </w:p>
    <w:p w14:paraId="28F84DCD" w14:textId="77777777" w:rsidR="002C72CE" w:rsidRPr="004B54E6" w:rsidRDefault="002C72CE" w:rsidP="001360A0">
      <w:pPr>
        <w:spacing w:after="240" w:line="276" w:lineRule="auto"/>
        <w:contextualSpacing/>
        <w:jc w:val="both"/>
        <w:rPr>
          <w:sz w:val="22"/>
          <w:szCs w:val="22"/>
        </w:rPr>
      </w:pPr>
      <w:r w:rsidRPr="004B54E6">
        <w:rPr>
          <w:sz w:val="22"/>
          <w:szCs w:val="22"/>
        </w:rPr>
        <w:tab/>
        <w:t xml:space="preserve">Senior Junior </w:t>
      </w:r>
      <w:r w:rsidRPr="004B54E6">
        <w:rPr>
          <w:sz w:val="22"/>
          <w:szCs w:val="22"/>
        </w:rPr>
        <w:tab/>
        <w:t>(More than 10 years call)</w:t>
      </w:r>
    </w:p>
    <w:p w14:paraId="58CD883D" w14:textId="77777777" w:rsidR="002C72CE" w:rsidRPr="004B54E6" w:rsidRDefault="002C72CE" w:rsidP="001360A0">
      <w:pPr>
        <w:spacing w:after="240" w:line="276" w:lineRule="auto"/>
        <w:contextualSpacing/>
        <w:jc w:val="both"/>
        <w:rPr>
          <w:sz w:val="22"/>
          <w:szCs w:val="22"/>
        </w:rPr>
      </w:pPr>
      <w:r w:rsidRPr="004B54E6">
        <w:rPr>
          <w:sz w:val="22"/>
          <w:szCs w:val="22"/>
        </w:rPr>
        <w:tab/>
        <w:t xml:space="preserve">Junior Junior </w:t>
      </w:r>
      <w:r w:rsidRPr="004B54E6">
        <w:rPr>
          <w:sz w:val="22"/>
          <w:szCs w:val="22"/>
        </w:rPr>
        <w:tab/>
        <w:t>(Less than 10 years call)</w:t>
      </w:r>
    </w:p>
    <w:p w14:paraId="5FF07309" w14:textId="77777777" w:rsidR="001360A0" w:rsidRPr="004B54E6" w:rsidRDefault="001360A0" w:rsidP="001360A0">
      <w:pPr>
        <w:spacing w:after="240" w:line="276" w:lineRule="auto"/>
        <w:contextualSpacing/>
        <w:jc w:val="both"/>
        <w:rPr>
          <w:sz w:val="22"/>
          <w:szCs w:val="22"/>
        </w:rPr>
      </w:pPr>
    </w:p>
    <w:p w14:paraId="267A092C" w14:textId="77777777" w:rsidR="000448E3" w:rsidRPr="004B54E6" w:rsidRDefault="00F6162F" w:rsidP="001360A0">
      <w:pPr>
        <w:spacing w:after="240" w:line="276" w:lineRule="auto"/>
        <w:contextualSpacing/>
        <w:jc w:val="both"/>
        <w:rPr>
          <w:sz w:val="22"/>
          <w:szCs w:val="22"/>
        </w:rPr>
      </w:pPr>
      <w:r w:rsidRPr="004B54E6">
        <w:rPr>
          <w:sz w:val="22"/>
          <w:szCs w:val="22"/>
        </w:rPr>
        <w:lastRenderedPageBreak/>
        <w:t>Please specify if you have any other particular requirements (e.g. specific call, other professional qualification, other particular experience etc) and please indicate whether the requirement(s) are (a) essential or (b) desirable</w:t>
      </w:r>
      <w:r w:rsidR="002C72CE" w:rsidRPr="004B54E6">
        <w:rPr>
          <w:sz w:val="22"/>
          <w:szCs w:val="22"/>
        </w:rPr>
        <w:t>:</w:t>
      </w:r>
    </w:p>
    <w:p w14:paraId="32BE9BDA" w14:textId="77777777" w:rsidR="001360A0" w:rsidRPr="004B54E6" w:rsidRDefault="001360A0" w:rsidP="001360A0">
      <w:pPr>
        <w:spacing w:after="240" w:line="276" w:lineRule="auto"/>
        <w:contextualSpacing/>
        <w:jc w:val="both"/>
        <w:rPr>
          <w:sz w:val="22"/>
          <w:szCs w:val="22"/>
        </w:rPr>
      </w:pPr>
    </w:p>
    <w:p w14:paraId="556DBCE1" w14:textId="77777777" w:rsidR="001360A0" w:rsidRPr="004B54E6" w:rsidRDefault="002C72CE" w:rsidP="001360A0">
      <w:pPr>
        <w:spacing w:after="240" w:line="276" w:lineRule="auto"/>
        <w:contextualSpacing/>
        <w:jc w:val="both"/>
        <w:rPr>
          <w:sz w:val="22"/>
          <w:szCs w:val="22"/>
        </w:rPr>
      </w:pPr>
      <w:r w:rsidRPr="004B54E6">
        <w:rPr>
          <w:sz w:val="22"/>
          <w:szCs w:val="22"/>
        </w:rPr>
        <w:t>...........................................................................................................................................</w:t>
      </w:r>
      <w:r w:rsidR="001360A0" w:rsidRPr="004B54E6">
        <w:rPr>
          <w:sz w:val="22"/>
          <w:szCs w:val="22"/>
        </w:rPr>
        <w:t>................</w:t>
      </w:r>
    </w:p>
    <w:p w14:paraId="6DF3F6E7" w14:textId="77777777" w:rsidR="001360A0" w:rsidRPr="004B54E6" w:rsidRDefault="001360A0" w:rsidP="001360A0">
      <w:pPr>
        <w:spacing w:after="240" w:line="276" w:lineRule="auto"/>
        <w:contextualSpacing/>
        <w:jc w:val="both"/>
        <w:rPr>
          <w:sz w:val="22"/>
          <w:szCs w:val="22"/>
        </w:rPr>
      </w:pPr>
    </w:p>
    <w:p w14:paraId="4353DCBA" w14:textId="77777777" w:rsidR="002C72CE" w:rsidRPr="004B54E6" w:rsidRDefault="001360A0" w:rsidP="001360A0">
      <w:pPr>
        <w:spacing w:after="240" w:line="276" w:lineRule="auto"/>
        <w:contextualSpacing/>
        <w:jc w:val="both"/>
        <w:rPr>
          <w:sz w:val="22"/>
          <w:szCs w:val="22"/>
        </w:rPr>
      </w:pPr>
      <w:r w:rsidRPr="004B54E6">
        <w:rPr>
          <w:sz w:val="22"/>
          <w:szCs w:val="22"/>
        </w:rPr>
        <w:t>.........................................................................................................................................................</w:t>
      </w:r>
    </w:p>
    <w:p w14:paraId="03479920" w14:textId="77777777" w:rsidR="001360A0" w:rsidRPr="004B54E6" w:rsidRDefault="001360A0" w:rsidP="001360A0">
      <w:pPr>
        <w:spacing w:after="240" w:line="276" w:lineRule="auto"/>
        <w:contextualSpacing/>
        <w:jc w:val="both"/>
        <w:rPr>
          <w:sz w:val="22"/>
          <w:szCs w:val="22"/>
        </w:rPr>
      </w:pPr>
    </w:p>
    <w:p w14:paraId="6CCA1406" w14:textId="77777777" w:rsidR="006C7C97" w:rsidRPr="004B54E6" w:rsidRDefault="000448E3" w:rsidP="001360A0">
      <w:pPr>
        <w:spacing w:after="240" w:line="276" w:lineRule="auto"/>
        <w:contextualSpacing/>
        <w:jc w:val="both"/>
        <w:rPr>
          <w:sz w:val="22"/>
          <w:szCs w:val="22"/>
        </w:rPr>
      </w:pPr>
      <w:r w:rsidRPr="004B54E6">
        <w:rPr>
          <w:sz w:val="22"/>
          <w:szCs w:val="22"/>
        </w:rPr>
        <w:t>T</w:t>
      </w:r>
      <w:r w:rsidR="006C7C97" w:rsidRPr="004B54E6">
        <w:rPr>
          <w:sz w:val="22"/>
          <w:szCs w:val="22"/>
        </w:rPr>
        <w:t>he Referring Party agree</w:t>
      </w:r>
      <w:r w:rsidRPr="004B54E6">
        <w:rPr>
          <w:sz w:val="22"/>
          <w:szCs w:val="22"/>
        </w:rPr>
        <w:t>s</w:t>
      </w:r>
      <w:r w:rsidR="006C7C97" w:rsidRPr="004B54E6">
        <w:rPr>
          <w:sz w:val="22"/>
          <w:szCs w:val="22"/>
        </w:rPr>
        <w:t xml:space="preserve"> to meet all the reasonable costs incurred by the person nominated by </w:t>
      </w:r>
      <w:r w:rsidRPr="004B54E6">
        <w:rPr>
          <w:sz w:val="22"/>
          <w:szCs w:val="22"/>
        </w:rPr>
        <w:t>TECBAR</w:t>
      </w:r>
      <w:r w:rsidR="006C7C97" w:rsidRPr="004B54E6">
        <w:rPr>
          <w:sz w:val="22"/>
          <w:szCs w:val="22"/>
        </w:rPr>
        <w:t xml:space="preserve"> </w:t>
      </w:r>
      <w:r w:rsidR="0018461D" w:rsidRPr="004B54E6">
        <w:rPr>
          <w:sz w:val="22"/>
          <w:szCs w:val="22"/>
        </w:rPr>
        <w:t xml:space="preserve">even </w:t>
      </w:r>
      <w:r w:rsidR="006C7C97" w:rsidRPr="004B54E6">
        <w:rPr>
          <w:sz w:val="22"/>
          <w:szCs w:val="22"/>
        </w:rPr>
        <w:t>if there is no entitlement to make th</w:t>
      </w:r>
      <w:r w:rsidR="0018461D" w:rsidRPr="004B54E6">
        <w:rPr>
          <w:sz w:val="22"/>
          <w:szCs w:val="22"/>
        </w:rPr>
        <w:t>is</w:t>
      </w:r>
      <w:r w:rsidR="006C7C97" w:rsidRPr="004B54E6">
        <w:rPr>
          <w:sz w:val="22"/>
          <w:szCs w:val="22"/>
        </w:rPr>
        <w:t xml:space="preserve"> application in accordance with the agreement between the parties</w:t>
      </w:r>
      <w:r w:rsidR="0018461D" w:rsidRPr="004B54E6">
        <w:rPr>
          <w:sz w:val="22"/>
          <w:szCs w:val="22"/>
        </w:rPr>
        <w:t xml:space="preserve"> named herein</w:t>
      </w:r>
      <w:r w:rsidR="006C7C97" w:rsidRPr="004B54E6">
        <w:rPr>
          <w:sz w:val="22"/>
          <w:szCs w:val="22"/>
        </w:rPr>
        <w:t>.</w:t>
      </w:r>
    </w:p>
    <w:p w14:paraId="1F6F1B40" w14:textId="77777777" w:rsidR="001360A0" w:rsidRPr="004B54E6" w:rsidRDefault="001360A0" w:rsidP="001360A0">
      <w:pPr>
        <w:spacing w:after="240" w:line="276" w:lineRule="auto"/>
        <w:contextualSpacing/>
        <w:jc w:val="both"/>
        <w:rPr>
          <w:b/>
          <w:sz w:val="22"/>
          <w:szCs w:val="22"/>
        </w:rPr>
      </w:pPr>
    </w:p>
    <w:p w14:paraId="04753467" w14:textId="77777777" w:rsidR="00E04C99" w:rsidRPr="004B54E6" w:rsidRDefault="00E04C99" w:rsidP="001360A0">
      <w:pPr>
        <w:spacing w:after="240" w:line="276" w:lineRule="auto"/>
        <w:contextualSpacing/>
        <w:jc w:val="both"/>
        <w:rPr>
          <w:b/>
          <w:sz w:val="22"/>
          <w:szCs w:val="22"/>
        </w:rPr>
      </w:pPr>
    </w:p>
    <w:p w14:paraId="1F681834" w14:textId="77777777" w:rsidR="00D46EC7" w:rsidRPr="004B54E6" w:rsidRDefault="00D46EC7" w:rsidP="001360A0">
      <w:pPr>
        <w:spacing w:after="240" w:line="276" w:lineRule="auto"/>
        <w:contextualSpacing/>
        <w:jc w:val="both"/>
        <w:rPr>
          <w:b/>
          <w:sz w:val="22"/>
          <w:szCs w:val="22"/>
        </w:rPr>
      </w:pPr>
      <w:r w:rsidRPr="004B54E6">
        <w:rPr>
          <w:b/>
          <w:sz w:val="22"/>
          <w:szCs w:val="22"/>
        </w:rPr>
        <w:t>ADMINISTRATIVE FEE</w:t>
      </w:r>
    </w:p>
    <w:p w14:paraId="777552FC" w14:textId="77777777" w:rsidR="001360A0" w:rsidRPr="004B54E6" w:rsidRDefault="001360A0" w:rsidP="001360A0">
      <w:pPr>
        <w:spacing w:after="240" w:line="276" w:lineRule="auto"/>
        <w:contextualSpacing/>
        <w:jc w:val="both"/>
        <w:rPr>
          <w:sz w:val="22"/>
          <w:szCs w:val="22"/>
        </w:rPr>
      </w:pPr>
    </w:p>
    <w:p w14:paraId="6AFD946A" w14:textId="77777777" w:rsidR="006C7C97" w:rsidRPr="004B54E6" w:rsidRDefault="000448E3" w:rsidP="001360A0">
      <w:pPr>
        <w:spacing w:after="240" w:line="276" w:lineRule="auto"/>
        <w:contextualSpacing/>
        <w:jc w:val="both"/>
        <w:rPr>
          <w:sz w:val="22"/>
          <w:szCs w:val="22"/>
        </w:rPr>
      </w:pPr>
      <w:r w:rsidRPr="004B54E6">
        <w:rPr>
          <w:sz w:val="22"/>
          <w:szCs w:val="22"/>
        </w:rPr>
        <w:t xml:space="preserve">The Referring Party </w:t>
      </w:r>
      <w:r w:rsidR="00E04C99" w:rsidRPr="004B54E6">
        <w:rPr>
          <w:sz w:val="22"/>
          <w:szCs w:val="22"/>
        </w:rPr>
        <w:t xml:space="preserve">confirms that the </w:t>
      </w:r>
      <w:r w:rsidR="00296C43" w:rsidRPr="004B54E6">
        <w:rPr>
          <w:sz w:val="22"/>
          <w:szCs w:val="22"/>
        </w:rPr>
        <w:t>sum of £75</w:t>
      </w:r>
      <w:r w:rsidR="006C7C97" w:rsidRPr="004B54E6">
        <w:rPr>
          <w:sz w:val="22"/>
          <w:szCs w:val="22"/>
        </w:rPr>
        <w:t xml:space="preserve"> </w:t>
      </w:r>
      <w:r w:rsidR="00E04C99" w:rsidRPr="004B54E6">
        <w:rPr>
          <w:sz w:val="22"/>
          <w:szCs w:val="22"/>
        </w:rPr>
        <w:t xml:space="preserve">has been paid by bank transfer </w:t>
      </w:r>
      <w:r w:rsidR="006C7C97" w:rsidRPr="004B54E6">
        <w:rPr>
          <w:sz w:val="22"/>
          <w:szCs w:val="22"/>
        </w:rPr>
        <w:t xml:space="preserve">to </w:t>
      </w:r>
      <w:r w:rsidR="00E04C99" w:rsidRPr="004B54E6">
        <w:rPr>
          <w:sz w:val="22"/>
          <w:szCs w:val="22"/>
        </w:rPr>
        <w:t xml:space="preserve">the TECBAR Bank Account (details below) </w:t>
      </w:r>
      <w:r w:rsidR="006C7C97" w:rsidRPr="004B54E6">
        <w:rPr>
          <w:sz w:val="22"/>
          <w:szCs w:val="22"/>
        </w:rPr>
        <w:t>in respect of the nomination fee for the administrative costs in connection with this application.</w:t>
      </w:r>
    </w:p>
    <w:p w14:paraId="1D33A4EA" w14:textId="77777777" w:rsidR="001360A0" w:rsidRPr="004B54E6" w:rsidRDefault="001360A0" w:rsidP="001360A0">
      <w:pPr>
        <w:spacing w:after="240" w:line="276" w:lineRule="auto"/>
        <w:contextualSpacing/>
        <w:jc w:val="both"/>
        <w:rPr>
          <w:b/>
          <w:sz w:val="22"/>
          <w:szCs w:val="22"/>
        </w:rPr>
      </w:pPr>
    </w:p>
    <w:p w14:paraId="614A68F7" w14:textId="77777777" w:rsidR="00E04C99" w:rsidRPr="004B54E6" w:rsidRDefault="00E04C99" w:rsidP="001360A0">
      <w:pPr>
        <w:spacing w:after="240" w:line="276" w:lineRule="auto"/>
        <w:contextualSpacing/>
        <w:jc w:val="both"/>
        <w:rPr>
          <w:b/>
          <w:sz w:val="22"/>
          <w:szCs w:val="22"/>
        </w:rPr>
      </w:pPr>
      <w:r w:rsidRPr="004B54E6">
        <w:rPr>
          <w:b/>
          <w:sz w:val="22"/>
          <w:szCs w:val="22"/>
        </w:rPr>
        <w:t>Account Name:  TECBAR</w:t>
      </w:r>
    </w:p>
    <w:p w14:paraId="7EA9C243" w14:textId="77777777" w:rsidR="00E04C99" w:rsidRPr="004B54E6" w:rsidRDefault="00E04C99" w:rsidP="001360A0">
      <w:pPr>
        <w:spacing w:after="240" w:line="276" w:lineRule="auto"/>
        <w:contextualSpacing/>
        <w:jc w:val="both"/>
        <w:rPr>
          <w:b/>
          <w:sz w:val="22"/>
          <w:szCs w:val="22"/>
        </w:rPr>
      </w:pPr>
      <w:r w:rsidRPr="004B54E6">
        <w:rPr>
          <w:b/>
          <w:sz w:val="22"/>
          <w:szCs w:val="22"/>
        </w:rPr>
        <w:t>Bank:  HSBC</w:t>
      </w:r>
    </w:p>
    <w:p w14:paraId="518E922E" w14:textId="77777777" w:rsidR="00E04C99" w:rsidRPr="004B54E6" w:rsidRDefault="00E04C99" w:rsidP="001360A0">
      <w:pPr>
        <w:spacing w:after="240" w:line="276" w:lineRule="auto"/>
        <w:contextualSpacing/>
        <w:jc w:val="both"/>
        <w:rPr>
          <w:b/>
          <w:sz w:val="22"/>
          <w:szCs w:val="22"/>
        </w:rPr>
      </w:pPr>
      <w:r w:rsidRPr="004B54E6">
        <w:rPr>
          <w:b/>
          <w:sz w:val="22"/>
          <w:szCs w:val="22"/>
        </w:rPr>
        <w:t>Sort Code: 40-06-29</w:t>
      </w:r>
    </w:p>
    <w:p w14:paraId="658AC2B4" w14:textId="77777777" w:rsidR="00E04C99" w:rsidRPr="004B54E6" w:rsidRDefault="00E04C99" w:rsidP="001360A0">
      <w:pPr>
        <w:spacing w:after="240" w:line="276" w:lineRule="auto"/>
        <w:contextualSpacing/>
        <w:jc w:val="both"/>
        <w:rPr>
          <w:b/>
          <w:sz w:val="22"/>
          <w:szCs w:val="22"/>
        </w:rPr>
      </w:pPr>
      <w:r w:rsidRPr="004B54E6">
        <w:rPr>
          <w:b/>
          <w:sz w:val="22"/>
          <w:szCs w:val="22"/>
        </w:rPr>
        <w:t>Account No.: 92230690</w:t>
      </w:r>
    </w:p>
    <w:p w14:paraId="175C64FC" w14:textId="77777777" w:rsidR="00E04C99" w:rsidRPr="004B54E6" w:rsidRDefault="00E04C99" w:rsidP="001360A0">
      <w:pPr>
        <w:spacing w:after="240" w:line="276" w:lineRule="auto"/>
        <w:contextualSpacing/>
        <w:jc w:val="both"/>
        <w:rPr>
          <w:b/>
          <w:sz w:val="22"/>
          <w:szCs w:val="22"/>
        </w:rPr>
      </w:pPr>
    </w:p>
    <w:p w14:paraId="4E9AD91C" w14:textId="77777777" w:rsidR="00D46EC7" w:rsidRPr="004B54E6" w:rsidRDefault="00D46EC7" w:rsidP="001360A0">
      <w:pPr>
        <w:spacing w:after="240" w:line="276" w:lineRule="auto"/>
        <w:contextualSpacing/>
        <w:jc w:val="both"/>
        <w:rPr>
          <w:b/>
          <w:sz w:val="22"/>
          <w:szCs w:val="22"/>
        </w:rPr>
      </w:pPr>
      <w:r w:rsidRPr="004B54E6">
        <w:rPr>
          <w:b/>
          <w:sz w:val="22"/>
          <w:szCs w:val="22"/>
        </w:rPr>
        <w:t>THE ADJUDICATOR’S FEES</w:t>
      </w:r>
    </w:p>
    <w:p w14:paraId="2587DE8A" w14:textId="77777777" w:rsidR="001360A0" w:rsidRPr="004B54E6" w:rsidRDefault="001360A0" w:rsidP="001360A0">
      <w:pPr>
        <w:spacing w:after="240" w:line="276" w:lineRule="auto"/>
        <w:contextualSpacing/>
        <w:jc w:val="both"/>
        <w:rPr>
          <w:sz w:val="22"/>
          <w:szCs w:val="22"/>
        </w:rPr>
      </w:pPr>
    </w:p>
    <w:p w14:paraId="68712607" w14:textId="77777777" w:rsidR="006C7C97" w:rsidRPr="004B54E6" w:rsidRDefault="00D46EC7" w:rsidP="001360A0">
      <w:pPr>
        <w:spacing w:after="240" w:line="276" w:lineRule="auto"/>
        <w:contextualSpacing/>
        <w:jc w:val="both"/>
        <w:rPr>
          <w:sz w:val="22"/>
          <w:szCs w:val="22"/>
        </w:rPr>
      </w:pPr>
      <w:r w:rsidRPr="004B54E6">
        <w:rPr>
          <w:sz w:val="22"/>
          <w:szCs w:val="22"/>
        </w:rPr>
        <w:t xml:space="preserve">The </w:t>
      </w:r>
      <w:r w:rsidR="006C7C97" w:rsidRPr="004B54E6">
        <w:rPr>
          <w:sz w:val="22"/>
          <w:szCs w:val="22"/>
        </w:rPr>
        <w:t xml:space="preserve">Adjudicator shall be entitled to the payment of </w:t>
      </w:r>
      <w:r w:rsidR="009D29BB" w:rsidRPr="004B54E6">
        <w:rPr>
          <w:sz w:val="22"/>
          <w:szCs w:val="22"/>
        </w:rPr>
        <w:t xml:space="preserve">such </w:t>
      </w:r>
      <w:r w:rsidRPr="004B54E6">
        <w:rPr>
          <w:sz w:val="22"/>
          <w:szCs w:val="22"/>
        </w:rPr>
        <w:t>fees</w:t>
      </w:r>
      <w:r w:rsidR="009D29BB" w:rsidRPr="004B54E6">
        <w:rPr>
          <w:sz w:val="22"/>
          <w:szCs w:val="22"/>
        </w:rPr>
        <w:t xml:space="preserve"> as may </w:t>
      </w:r>
      <w:r w:rsidRPr="004B54E6">
        <w:rPr>
          <w:sz w:val="22"/>
          <w:szCs w:val="22"/>
        </w:rPr>
        <w:t>be agreed between the Adjudicator and the parties</w:t>
      </w:r>
      <w:r w:rsidR="009D29BB" w:rsidRPr="004B54E6">
        <w:rPr>
          <w:sz w:val="22"/>
          <w:szCs w:val="22"/>
        </w:rPr>
        <w:t xml:space="preserve"> plus expenses reasonably incurred by him</w:t>
      </w:r>
      <w:r w:rsidRPr="004B54E6">
        <w:rPr>
          <w:sz w:val="22"/>
          <w:szCs w:val="22"/>
        </w:rPr>
        <w:t>/her and VAT</w:t>
      </w:r>
      <w:r w:rsidR="009D29BB" w:rsidRPr="004B54E6">
        <w:rPr>
          <w:sz w:val="22"/>
          <w:szCs w:val="22"/>
        </w:rPr>
        <w:t>.</w:t>
      </w:r>
    </w:p>
    <w:p w14:paraId="57CCC8D6" w14:textId="77777777" w:rsidR="001360A0" w:rsidRPr="004B54E6" w:rsidRDefault="001360A0" w:rsidP="001360A0">
      <w:pPr>
        <w:spacing w:after="240" w:line="276" w:lineRule="auto"/>
        <w:contextualSpacing/>
        <w:jc w:val="both"/>
        <w:rPr>
          <w:b/>
          <w:sz w:val="22"/>
          <w:szCs w:val="22"/>
        </w:rPr>
      </w:pPr>
    </w:p>
    <w:p w14:paraId="2CDCDAC2" w14:textId="48B99496" w:rsidR="004B54E6" w:rsidRDefault="004B54E6">
      <w:pPr>
        <w:rPr>
          <w:b/>
          <w:sz w:val="22"/>
          <w:szCs w:val="22"/>
        </w:rPr>
      </w:pPr>
    </w:p>
    <w:p w14:paraId="6641A1F7" w14:textId="18270AFA" w:rsidR="00D46EC7" w:rsidRPr="004B54E6" w:rsidRDefault="009D29BB" w:rsidP="001360A0">
      <w:pPr>
        <w:spacing w:after="240" w:line="276" w:lineRule="auto"/>
        <w:contextualSpacing/>
        <w:jc w:val="both"/>
        <w:rPr>
          <w:sz w:val="22"/>
          <w:szCs w:val="22"/>
        </w:rPr>
      </w:pPr>
      <w:r w:rsidRPr="004B54E6">
        <w:rPr>
          <w:b/>
          <w:sz w:val="22"/>
          <w:szCs w:val="22"/>
        </w:rPr>
        <w:t>Signed for and on behalf of the Referring Party</w:t>
      </w:r>
      <w:r w:rsidR="00D46EC7" w:rsidRPr="004B54E6">
        <w:rPr>
          <w:sz w:val="22"/>
          <w:szCs w:val="22"/>
        </w:rPr>
        <w:t xml:space="preserve">: </w:t>
      </w:r>
    </w:p>
    <w:p w14:paraId="7EEF73F7" w14:textId="77777777" w:rsidR="00D46EC7" w:rsidRPr="004B54E6" w:rsidRDefault="00D46EC7" w:rsidP="001360A0">
      <w:pPr>
        <w:spacing w:after="240" w:line="276" w:lineRule="auto"/>
        <w:contextualSpacing/>
        <w:jc w:val="both"/>
        <w:rPr>
          <w:sz w:val="22"/>
          <w:szCs w:val="22"/>
        </w:rPr>
      </w:pPr>
    </w:p>
    <w:p w14:paraId="4340D8DF" w14:textId="77777777" w:rsidR="00D46EC7" w:rsidRPr="004B54E6" w:rsidRDefault="009D29BB" w:rsidP="001360A0">
      <w:pPr>
        <w:spacing w:after="240" w:line="276" w:lineRule="auto"/>
        <w:contextualSpacing/>
        <w:jc w:val="both"/>
        <w:rPr>
          <w:sz w:val="22"/>
          <w:szCs w:val="22"/>
        </w:rPr>
      </w:pPr>
      <w:r w:rsidRPr="004B54E6">
        <w:rPr>
          <w:sz w:val="22"/>
          <w:szCs w:val="22"/>
        </w:rPr>
        <w:t>……………………..</w:t>
      </w:r>
      <w:r w:rsidR="00D46EC7" w:rsidRPr="004B54E6">
        <w:rPr>
          <w:sz w:val="22"/>
          <w:szCs w:val="22"/>
        </w:rPr>
        <w:t xml:space="preserve">........................................................................  </w:t>
      </w:r>
    </w:p>
    <w:p w14:paraId="29CCAC85" w14:textId="77777777" w:rsidR="009D29BB" w:rsidRPr="004B54E6" w:rsidRDefault="00D46EC7" w:rsidP="001360A0">
      <w:pPr>
        <w:spacing w:after="240" w:line="276" w:lineRule="auto"/>
        <w:contextualSpacing/>
        <w:jc w:val="both"/>
        <w:rPr>
          <w:sz w:val="22"/>
          <w:szCs w:val="22"/>
        </w:rPr>
      </w:pPr>
      <w:r w:rsidRPr="004B54E6">
        <w:rPr>
          <w:sz w:val="22"/>
          <w:szCs w:val="22"/>
        </w:rPr>
        <w:t>(Signature)</w:t>
      </w:r>
    </w:p>
    <w:p w14:paraId="2C032510" w14:textId="77777777" w:rsidR="001360A0" w:rsidRPr="004B54E6" w:rsidRDefault="001360A0" w:rsidP="001360A0">
      <w:pPr>
        <w:spacing w:after="240" w:line="276" w:lineRule="auto"/>
        <w:contextualSpacing/>
        <w:jc w:val="both"/>
        <w:rPr>
          <w:b/>
          <w:sz w:val="22"/>
          <w:szCs w:val="22"/>
        </w:rPr>
      </w:pPr>
    </w:p>
    <w:p w14:paraId="0FB199E0" w14:textId="77777777" w:rsidR="0038459F" w:rsidRPr="004B54E6" w:rsidRDefault="0038459F" w:rsidP="001360A0">
      <w:pPr>
        <w:spacing w:after="240" w:line="360" w:lineRule="auto"/>
        <w:contextualSpacing/>
        <w:jc w:val="both"/>
        <w:rPr>
          <w:b/>
          <w:sz w:val="22"/>
          <w:szCs w:val="22"/>
        </w:rPr>
      </w:pPr>
    </w:p>
    <w:p w14:paraId="3AE22343" w14:textId="77777777" w:rsidR="004B54E6" w:rsidRDefault="004B54E6">
      <w:pPr>
        <w:rPr>
          <w:b/>
          <w:sz w:val="22"/>
          <w:szCs w:val="22"/>
        </w:rPr>
      </w:pPr>
      <w:r>
        <w:rPr>
          <w:b/>
          <w:sz w:val="22"/>
          <w:szCs w:val="22"/>
        </w:rPr>
        <w:br w:type="page"/>
      </w:r>
    </w:p>
    <w:p w14:paraId="2B68EFA8" w14:textId="128607B3" w:rsidR="00D46EC7" w:rsidRPr="004B54E6" w:rsidRDefault="00D46EC7" w:rsidP="001360A0">
      <w:pPr>
        <w:spacing w:after="240" w:line="360" w:lineRule="auto"/>
        <w:contextualSpacing/>
        <w:jc w:val="both"/>
        <w:rPr>
          <w:b/>
          <w:sz w:val="22"/>
          <w:szCs w:val="22"/>
        </w:rPr>
      </w:pPr>
      <w:r w:rsidRPr="004B54E6">
        <w:rPr>
          <w:b/>
          <w:sz w:val="22"/>
          <w:szCs w:val="22"/>
        </w:rPr>
        <w:lastRenderedPageBreak/>
        <w:t>THE PARTIES</w:t>
      </w:r>
    </w:p>
    <w:p w14:paraId="73BECC3B" w14:textId="77777777" w:rsidR="001360A0" w:rsidRPr="004B54E6" w:rsidRDefault="001360A0" w:rsidP="001360A0">
      <w:pPr>
        <w:spacing w:after="240" w:line="360" w:lineRule="auto"/>
        <w:contextualSpacing/>
        <w:jc w:val="both"/>
        <w:rPr>
          <w:b/>
          <w:sz w:val="22"/>
          <w:szCs w:val="22"/>
        </w:rPr>
      </w:pPr>
    </w:p>
    <w:p w14:paraId="79ADE938" w14:textId="77777777" w:rsidR="009D29BB" w:rsidRPr="004B54E6" w:rsidRDefault="009D29BB" w:rsidP="001360A0">
      <w:pPr>
        <w:spacing w:after="240" w:line="360" w:lineRule="auto"/>
        <w:contextualSpacing/>
        <w:jc w:val="both"/>
        <w:rPr>
          <w:b/>
          <w:sz w:val="22"/>
          <w:szCs w:val="22"/>
        </w:rPr>
      </w:pPr>
      <w:r w:rsidRPr="004B54E6">
        <w:rPr>
          <w:b/>
          <w:sz w:val="22"/>
          <w:szCs w:val="22"/>
        </w:rPr>
        <w:t>Referring Party</w:t>
      </w:r>
    </w:p>
    <w:p w14:paraId="1FD8F7DE" w14:textId="77777777" w:rsidR="009D29BB" w:rsidRPr="004B54E6" w:rsidRDefault="009D29BB" w:rsidP="001360A0">
      <w:pPr>
        <w:spacing w:after="240" w:line="360" w:lineRule="auto"/>
        <w:contextualSpacing/>
        <w:jc w:val="both"/>
        <w:rPr>
          <w:sz w:val="22"/>
          <w:szCs w:val="22"/>
        </w:rPr>
      </w:pPr>
      <w:r w:rsidRPr="004B54E6">
        <w:rPr>
          <w:sz w:val="22"/>
          <w:szCs w:val="22"/>
        </w:rPr>
        <w:t>Name:</w:t>
      </w:r>
    </w:p>
    <w:p w14:paraId="61A9B020" w14:textId="77777777" w:rsidR="009D29BB" w:rsidRPr="004B54E6" w:rsidRDefault="009D29BB" w:rsidP="001360A0">
      <w:pPr>
        <w:spacing w:after="240" w:line="360" w:lineRule="auto"/>
        <w:contextualSpacing/>
        <w:jc w:val="both"/>
        <w:rPr>
          <w:sz w:val="22"/>
          <w:szCs w:val="22"/>
        </w:rPr>
      </w:pPr>
      <w:r w:rsidRPr="004B54E6">
        <w:rPr>
          <w:sz w:val="22"/>
          <w:szCs w:val="22"/>
        </w:rPr>
        <w:t>Address:</w:t>
      </w:r>
    </w:p>
    <w:p w14:paraId="45D6A978" w14:textId="77777777" w:rsidR="009D29BB" w:rsidRPr="004B54E6" w:rsidRDefault="009D29BB" w:rsidP="001360A0">
      <w:pPr>
        <w:spacing w:after="240" w:line="360" w:lineRule="auto"/>
        <w:contextualSpacing/>
        <w:jc w:val="both"/>
        <w:rPr>
          <w:sz w:val="22"/>
          <w:szCs w:val="22"/>
        </w:rPr>
      </w:pPr>
      <w:r w:rsidRPr="004B54E6">
        <w:rPr>
          <w:sz w:val="22"/>
          <w:szCs w:val="22"/>
        </w:rPr>
        <w:t>Contact reference:</w:t>
      </w:r>
    </w:p>
    <w:p w14:paraId="5730455F" w14:textId="77777777" w:rsidR="009D29BB" w:rsidRPr="004B54E6" w:rsidRDefault="009D29BB" w:rsidP="001360A0">
      <w:pPr>
        <w:spacing w:after="240" w:line="360" w:lineRule="auto"/>
        <w:contextualSpacing/>
        <w:jc w:val="both"/>
        <w:rPr>
          <w:sz w:val="22"/>
          <w:szCs w:val="22"/>
        </w:rPr>
      </w:pPr>
      <w:r w:rsidRPr="004B54E6">
        <w:rPr>
          <w:sz w:val="22"/>
          <w:szCs w:val="22"/>
        </w:rPr>
        <w:t>Email:</w:t>
      </w:r>
    </w:p>
    <w:p w14:paraId="71E2331D" w14:textId="77777777" w:rsidR="009D29BB" w:rsidRPr="004B54E6" w:rsidRDefault="009D29BB" w:rsidP="001360A0">
      <w:pPr>
        <w:spacing w:after="240" w:line="360" w:lineRule="auto"/>
        <w:contextualSpacing/>
        <w:jc w:val="both"/>
        <w:rPr>
          <w:sz w:val="22"/>
          <w:szCs w:val="22"/>
        </w:rPr>
      </w:pPr>
      <w:r w:rsidRPr="004B54E6">
        <w:rPr>
          <w:sz w:val="22"/>
          <w:szCs w:val="22"/>
        </w:rPr>
        <w:t>Tel:</w:t>
      </w:r>
    </w:p>
    <w:p w14:paraId="0DCFC511" w14:textId="77777777" w:rsidR="009D29BB" w:rsidRPr="004B54E6" w:rsidRDefault="009D29BB" w:rsidP="001360A0">
      <w:pPr>
        <w:spacing w:after="240" w:line="360" w:lineRule="auto"/>
        <w:contextualSpacing/>
        <w:jc w:val="both"/>
        <w:rPr>
          <w:sz w:val="22"/>
          <w:szCs w:val="22"/>
        </w:rPr>
      </w:pPr>
      <w:r w:rsidRPr="004B54E6">
        <w:rPr>
          <w:sz w:val="22"/>
          <w:szCs w:val="22"/>
        </w:rPr>
        <w:t>Fax:</w:t>
      </w:r>
    </w:p>
    <w:p w14:paraId="76C7D572" w14:textId="77777777" w:rsidR="009D29BB" w:rsidRPr="004B54E6" w:rsidRDefault="00AD0FDD" w:rsidP="001360A0">
      <w:pPr>
        <w:spacing w:after="240" w:line="360" w:lineRule="auto"/>
        <w:contextualSpacing/>
        <w:jc w:val="both"/>
        <w:rPr>
          <w:sz w:val="22"/>
          <w:szCs w:val="22"/>
        </w:rPr>
      </w:pPr>
      <w:r w:rsidRPr="004B54E6">
        <w:rPr>
          <w:sz w:val="22"/>
          <w:szCs w:val="22"/>
        </w:rPr>
        <w:t>(</w:t>
      </w:r>
      <w:r w:rsidR="009D29BB" w:rsidRPr="004B54E6">
        <w:rPr>
          <w:sz w:val="22"/>
          <w:szCs w:val="22"/>
        </w:rPr>
        <w:t>Use a continuation sheet f</w:t>
      </w:r>
      <w:r w:rsidRPr="004B54E6">
        <w:rPr>
          <w:sz w:val="22"/>
          <w:szCs w:val="22"/>
        </w:rPr>
        <w:t>or any other Referring Party)</w:t>
      </w:r>
    </w:p>
    <w:p w14:paraId="6B546010" w14:textId="77777777" w:rsidR="001360A0" w:rsidRPr="004B54E6" w:rsidRDefault="001360A0" w:rsidP="001360A0">
      <w:pPr>
        <w:spacing w:after="240" w:line="360" w:lineRule="auto"/>
        <w:contextualSpacing/>
        <w:jc w:val="both"/>
        <w:rPr>
          <w:b/>
          <w:sz w:val="22"/>
          <w:szCs w:val="22"/>
        </w:rPr>
      </w:pPr>
    </w:p>
    <w:p w14:paraId="1EF62426" w14:textId="77777777" w:rsidR="009D29BB" w:rsidRPr="004B54E6" w:rsidRDefault="009D29BB" w:rsidP="001360A0">
      <w:pPr>
        <w:spacing w:after="240" w:line="360" w:lineRule="auto"/>
        <w:contextualSpacing/>
        <w:jc w:val="both"/>
        <w:rPr>
          <w:b/>
          <w:sz w:val="22"/>
          <w:szCs w:val="22"/>
        </w:rPr>
      </w:pPr>
      <w:r w:rsidRPr="004B54E6">
        <w:rPr>
          <w:b/>
          <w:sz w:val="22"/>
          <w:szCs w:val="22"/>
        </w:rPr>
        <w:t>Responding Party:</w:t>
      </w:r>
    </w:p>
    <w:p w14:paraId="63D593A7" w14:textId="77777777" w:rsidR="009D29BB" w:rsidRPr="004B54E6" w:rsidRDefault="009D29BB" w:rsidP="001360A0">
      <w:pPr>
        <w:spacing w:after="240" w:line="360" w:lineRule="auto"/>
        <w:contextualSpacing/>
        <w:jc w:val="both"/>
        <w:rPr>
          <w:sz w:val="22"/>
          <w:szCs w:val="22"/>
        </w:rPr>
      </w:pPr>
      <w:r w:rsidRPr="004B54E6">
        <w:rPr>
          <w:sz w:val="22"/>
          <w:szCs w:val="22"/>
        </w:rPr>
        <w:t>Name:</w:t>
      </w:r>
    </w:p>
    <w:p w14:paraId="138E634F" w14:textId="77777777" w:rsidR="009D29BB" w:rsidRPr="004B54E6" w:rsidRDefault="009D29BB" w:rsidP="001360A0">
      <w:pPr>
        <w:spacing w:after="240" w:line="360" w:lineRule="auto"/>
        <w:contextualSpacing/>
        <w:jc w:val="both"/>
        <w:rPr>
          <w:sz w:val="22"/>
          <w:szCs w:val="22"/>
        </w:rPr>
      </w:pPr>
      <w:r w:rsidRPr="004B54E6">
        <w:rPr>
          <w:sz w:val="22"/>
          <w:szCs w:val="22"/>
        </w:rPr>
        <w:t>Address:</w:t>
      </w:r>
    </w:p>
    <w:p w14:paraId="588487EB" w14:textId="77777777" w:rsidR="009D29BB" w:rsidRPr="004B54E6" w:rsidRDefault="009D29BB" w:rsidP="001360A0">
      <w:pPr>
        <w:spacing w:after="240" w:line="360" w:lineRule="auto"/>
        <w:contextualSpacing/>
        <w:jc w:val="both"/>
        <w:rPr>
          <w:sz w:val="22"/>
          <w:szCs w:val="22"/>
        </w:rPr>
      </w:pPr>
      <w:r w:rsidRPr="004B54E6">
        <w:rPr>
          <w:sz w:val="22"/>
          <w:szCs w:val="22"/>
        </w:rPr>
        <w:t>Contact reference:</w:t>
      </w:r>
    </w:p>
    <w:p w14:paraId="6F5F2161" w14:textId="77777777" w:rsidR="009D29BB" w:rsidRPr="004B54E6" w:rsidRDefault="009D29BB" w:rsidP="001360A0">
      <w:pPr>
        <w:spacing w:after="240" w:line="360" w:lineRule="auto"/>
        <w:contextualSpacing/>
        <w:jc w:val="both"/>
        <w:rPr>
          <w:sz w:val="22"/>
          <w:szCs w:val="22"/>
        </w:rPr>
      </w:pPr>
      <w:r w:rsidRPr="004B54E6">
        <w:rPr>
          <w:sz w:val="22"/>
          <w:szCs w:val="22"/>
        </w:rPr>
        <w:t>Email:</w:t>
      </w:r>
    </w:p>
    <w:p w14:paraId="2F906C5E" w14:textId="77777777" w:rsidR="009D29BB" w:rsidRPr="004B54E6" w:rsidRDefault="009D29BB" w:rsidP="001360A0">
      <w:pPr>
        <w:spacing w:after="240" w:line="360" w:lineRule="auto"/>
        <w:contextualSpacing/>
        <w:jc w:val="both"/>
        <w:rPr>
          <w:sz w:val="22"/>
          <w:szCs w:val="22"/>
        </w:rPr>
      </w:pPr>
      <w:r w:rsidRPr="004B54E6">
        <w:rPr>
          <w:sz w:val="22"/>
          <w:szCs w:val="22"/>
        </w:rPr>
        <w:t>Tel:</w:t>
      </w:r>
    </w:p>
    <w:p w14:paraId="529A1BCD" w14:textId="77777777" w:rsidR="009D29BB" w:rsidRPr="004B54E6" w:rsidRDefault="009D29BB" w:rsidP="001360A0">
      <w:pPr>
        <w:spacing w:after="240" w:line="360" w:lineRule="auto"/>
        <w:contextualSpacing/>
        <w:jc w:val="both"/>
        <w:rPr>
          <w:sz w:val="22"/>
          <w:szCs w:val="22"/>
        </w:rPr>
      </w:pPr>
      <w:r w:rsidRPr="004B54E6">
        <w:rPr>
          <w:sz w:val="22"/>
          <w:szCs w:val="22"/>
        </w:rPr>
        <w:t>Fax:</w:t>
      </w:r>
    </w:p>
    <w:p w14:paraId="7D297683" w14:textId="77777777" w:rsidR="000D1CB5" w:rsidRPr="004B54E6" w:rsidRDefault="00AD0FDD" w:rsidP="001360A0">
      <w:pPr>
        <w:spacing w:after="240" w:line="360" w:lineRule="auto"/>
        <w:contextualSpacing/>
        <w:jc w:val="both"/>
        <w:rPr>
          <w:sz w:val="22"/>
          <w:szCs w:val="22"/>
        </w:rPr>
      </w:pPr>
      <w:r w:rsidRPr="004B54E6">
        <w:rPr>
          <w:sz w:val="22"/>
          <w:szCs w:val="22"/>
        </w:rPr>
        <w:t xml:space="preserve">(Use a continuation sheet for any other </w:t>
      </w:r>
      <w:r w:rsidR="00475802" w:rsidRPr="004B54E6">
        <w:rPr>
          <w:sz w:val="22"/>
          <w:szCs w:val="22"/>
        </w:rPr>
        <w:t>Responding</w:t>
      </w:r>
      <w:r w:rsidRPr="004B54E6">
        <w:rPr>
          <w:sz w:val="22"/>
          <w:szCs w:val="22"/>
        </w:rPr>
        <w:t xml:space="preserve"> Party)</w:t>
      </w:r>
    </w:p>
    <w:p w14:paraId="3AB48723" w14:textId="77777777" w:rsidR="00E04C99" w:rsidRPr="004B54E6" w:rsidRDefault="00E04C99" w:rsidP="001360A0">
      <w:pPr>
        <w:spacing w:after="240" w:line="360" w:lineRule="auto"/>
        <w:contextualSpacing/>
        <w:jc w:val="both"/>
        <w:rPr>
          <w:sz w:val="22"/>
          <w:szCs w:val="22"/>
        </w:rPr>
      </w:pPr>
    </w:p>
    <w:p w14:paraId="3AB113D2" w14:textId="77777777" w:rsidR="00E04C99" w:rsidRPr="004B54E6" w:rsidRDefault="00E04C99" w:rsidP="00E04C99">
      <w:pPr>
        <w:spacing w:after="240" w:line="276" w:lineRule="auto"/>
        <w:contextualSpacing/>
        <w:jc w:val="center"/>
        <w:rPr>
          <w:b/>
          <w:sz w:val="22"/>
          <w:szCs w:val="22"/>
        </w:rPr>
      </w:pPr>
    </w:p>
    <w:p w14:paraId="36522B6B" w14:textId="1E801E49" w:rsidR="00E04C99" w:rsidRPr="004B54E6" w:rsidRDefault="00E04C99" w:rsidP="004B54E6">
      <w:pPr>
        <w:jc w:val="center"/>
        <w:rPr>
          <w:b/>
          <w:sz w:val="22"/>
          <w:szCs w:val="22"/>
        </w:rPr>
      </w:pPr>
      <w:r w:rsidRPr="004B54E6">
        <w:rPr>
          <w:b/>
          <w:sz w:val="22"/>
          <w:szCs w:val="22"/>
        </w:rPr>
        <w:t>NOTICE OF ADJUDICATION AND CONFIRMATION OF PAYMENT OF FEE MUST ACCOMPANY THIS FORM</w:t>
      </w:r>
    </w:p>
    <w:p w14:paraId="09587055" w14:textId="77777777" w:rsidR="00E04C99" w:rsidRPr="004B54E6" w:rsidRDefault="00E04C99" w:rsidP="001360A0">
      <w:pPr>
        <w:spacing w:after="240" w:line="360" w:lineRule="auto"/>
        <w:contextualSpacing/>
        <w:jc w:val="both"/>
        <w:rPr>
          <w:sz w:val="22"/>
          <w:szCs w:val="22"/>
        </w:rPr>
      </w:pPr>
    </w:p>
    <w:p w14:paraId="20DA12CB" w14:textId="77777777" w:rsidR="0038459F" w:rsidRPr="004B54E6" w:rsidRDefault="0038459F" w:rsidP="001360A0">
      <w:pPr>
        <w:spacing w:after="240" w:line="276" w:lineRule="auto"/>
        <w:contextualSpacing/>
        <w:jc w:val="both"/>
        <w:rPr>
          <w:b/>
          <w:sz w:val="22"/>
          <w:szCs w:val="22"/>
        </w:rPr>
      </w:pPr>
    </w:p>
    <w:p w14:paraId="5F5151F6" w14:textId="77777777" w:rsidR="004B54E6" w:rsidRDefault="004B54E6">
      <w:pPr>
        <w:rPr>
          <w:b/>
          <w:sz w:val="22"/>
          <w:szCs w:val="22"/>
        </w:rPr>
      </w:pPr>
      <w:r>
        <w:rPr>
          <w:b/>
          <w:sz w:val="22"/>
          <w:szCs w:val="22"/>
        </w:rPr>
        <w:br w:type="page"/>
      </w:r>
    </w:p>
    <w:p w14:paraId="690FCC23" w14:textId="3416874D" w:rsidR="00AD0FDD" w:rsidRPr="004B54E6" w:rsidRDefault="00AD0FDD" w:rsidP="001360A0">
      <w:pPr>
        <w:spacing w:after="240" w:line="276" w:lineRule="auto"/>
        <w:contextualSpacing/>
        <w:jc w:val="both"/>
        <w:rPr>
          <w:b/>
          <w:sz w:val="22"/>
          <w:szCs w:val="22"/>
        </w:rPr>
      </w:pPr>
      <w:r w:rsidRPr="004B54E6">
        <w:rPr>
          <w:b/>
          <w:sz w:val="22"/>
          <w:szCs w:val="22"/>
        </w:rPr>
        <w:lastRenderedPageBreak/>
        <w:t>NOTES</w:t>
      </w:r>
      <w:r w:rsidR="000D1CB5" w:rsidRPr="004B54E6">
        <w:rPr>
          <w:b/>
          <w:sz w:val="22"/>
          <w:szCs w:val="22"/>
        </w:rPr>
        <w:t>:</w:t>
      </w:r>
    </w:p>
    <w:p w14:paraId="1E17451E" w14:textId="77777777" w:rsidR="0038459F" w:rsidRPr="004B54E6" w:rsidRDefault="0038459F" w:rsidP="001360A0">
      <w:pPr>
        <w:spacing w:after="240" w:line="276" w:lineRule="auto"/>
        <w:contextualSpacing/>
        <w:jc w:val="both"/>
        <w:rPr>
          <w:b/>
          <w:sz w:val="22"/>
          <w:szCs w:val="22"/>
        </w:rPr>
      </w:pPr>
    </w:p>
    <w:p w14:paraId="7DC340AC" w14:textId="77777777" w:rsidR="00AD0FDD" w:rsidRPr="004B54E6" w:rsidRDefault="0010674B" w:rsidP="00A44A9A">
      <w:pPr>
        <w:numPr>
          <w:ilvl w:val="0"/>
          <w:numId w:val="3"/>
        </w:numPr>
        <w:spacing w:after="240" w:line="276" w:lineRule="auto"/>
        <w:contextualSpacing/>
        <w:jc w:val="both"/>
        <w:rPr>
          <w:b/>
          <w:sz w:val="22"/>
          <w:szCs w:val="22"/>
        </w:rPr>
      </w:pPr>
      <w:r w:rsidRPr="004B54E6">
        <w:rPr>
          <w:sz w:val="22"/>
          <w:szCs w:val="22"/>
        </w:rPr>
        <w:t xml:space="preserve">TECBAR will make a nomination by selecting an Adjudicator within the band of seniority indicated above and may have regard to any requirements indicated above upon the application of any person using this form without reference to the Responding Party. However TECBAR reserves the right to consult the Responding Party on any requirements listed. </w:t>
      </w:r>
      <w:r w:rsidR="006C7C97" w:rsidRPr="004B54E6">
        <w:rPr>
          <w:sz w:val="22"/>
          <w:szCs w:val="22"/>
        </w:rPr>
        <w:t xml:space="preserve">The validity of the application will not be investigated by </w:t>
      </w:r>
      <w:r w:rsidR="00AD0FDD" w:rsidRPr="004B54E6">
        <w:rPr>
          <w:sz w:val="22"/>
          <w:szCs w:val="22"/>
        </w:rPr>
        <w:t>TECBAR</w:t>
      </w:r>
      <w:r w:rsidR="006C7C97" w:rsidRPr="004B54E6">
        <w:rPr>
          <w:sz w:val="22"/>
          <w:szCs w:val="22"/>
        </w:rPr>
        <w:t>.</w:t>
      </w:r>
      <w:r w:rsidR="00A44A9A" w:rsidRPr="004B54E6">
        <w:rPr>
          <w:sz w:val="22"/>
          <w:szCs w:val="22"/>
        </w:rPr>
        <w:t xml:space="preserve"> The selection of Adjudicators is an administrative act undertaken by the clerk to the Chair of TECBAR, and not by the Chair itself.</w:t>
      </w:r>
    </w:p>
    <w:p w14:paraId="46951034" w14:textId="77777777" w:rsidR="0038459F" w:rsidRPr="004B54E6" w:rsidRDefault="0038459F" w:rsidP="0038459F">
      <w:pPr>
        <w:spacing w:after="240" w:line="276" w:lineRule="auto"/>
        <w:ind w:left="720"/>
        <w:contextualSpacing/>
        <w:jc w:val="both"/>
        <w:rPr>
          <w:b/>
          <w:sz w:val="22"/>
          <w:szCs w:val="22"/>
        </w:rPr>
      </w:pPr>
    </w:p>
    <w:p w14:paraId="5F9B6F55" w14:textId="77777777" w:rsidR="00AD0FDD" w:rsidRPr="004B54E6" w:rsidRDefault="006C7C97" w:rsidP="001360A0">
      <w:pPr>
        <w:numPr>
          <w:ilvl w:val="0"/>
          <w:numId w:val="3"/>
        </w:numPr>
        <w:spacing w:after="240" w:line="276" w:lineRule="auto"/>
        <w:contextualSpacing/>
        <w:jc w:val="both"/>
        <w:rPr>
          <w:b/>
          <w:sz w:val="22"/>
          <w:szCs w:val="22"/>
        </w:rPr>
      </w:pPr>
      <w:r w:rsidRPr="004B54E6">
        <w:rPr>
          <w:sz w:val="22"/>
          <w:szCs w:val="22"/>
        </w:rPr>
        <w:t>In making the applicat</w:t>
      </w:r>
      <w:r w:rsidR="0018461D" w:rsidRPr="004B54E6">
        <w:rPr>
          <w:sz w:val="22"/>
          <w:szCs w:val="22"/>
        </w:rPr>
        <w:t xml:space="preserve">ion on this form the </w:t>
      </w:r>
      <w:r w:rsidRPr="004B54E6">
        <w:rPr>
          <w:sz w:val="22"/>
          <w:szCs w:val="22"/>
        </w:rPr>
        <w:t xml:space="preserve">Referring Party undertakes to meet the reasonable charges of the person nominated by </w:t>
      </w:r>
      <w:r w:rsidR="00AD0FDD" w:rsidRPr="004B54E6">
        <w:rPr>
          <w:sz w:val="22"/>
          <w:szCs w:val="22"/>
        </w:rPr>
        <w:t xml:space="preserve">TECBAR </w:t>
      </w:r>
      <w:r w:rsidRPr="004B54E6">
        <w:rPr>
          <w:sz w:val="22"/>
          <w:szCs w:val="22"/>
        </w:rPr>
        <w:t>pursuant to this application even should the adjudication not proceed.</w:t>
      </w:r>
    </w:p>
    <w:p w14:paraId="690B04EA" w14:textId="77777777" w:rsidR="0038459F" w:rsidRPr="004B54E6" w:rsidRDefault="0038459F" w:rsidP="0038459F">
      <w:pPr>
        <w:spacing w:after="240" w:line="276" w:lineRule="auto"/>
        <w:contextualSpacing/>
        <w:jc w:val="both"/>
        <w:rPr>
          <w:b/>
          <w:sz w:val="22"/>
          <w:szCs w:val="22"/>
        </w:rPr>
      </w:pPr>
    </w:p>
    <w:p w14:paraId="66C87A91" w14:textId="77777777" w:rsidR="00AD0FDD" w:rsidRPr="004B54E6" w:rsidRDefault="006C7C97" w:rsidP="001360A0">
      <w:pPr>
        <w:numPr>
          <w:ilvl w:val="0"/>
          <w:numId w:val="3"/>
        </w:numPr>
        <w:spacing w:after="240" w:line="276" w:lineRule="auto"/>
        <w:contextualSpacing/>
        <w:jc w:val="both"/>
        <w:rPr>
          <w:b/>
          <w:sz w:val="22"/>
          <w:szCs w:val="22"/>
        </w:rPr>
      </w:pPr>
      <w:r w:rsidRPr="004B54E6">
        <w:rPr>
          <w:sz w:val="22"/>
          <w:szCs w:val="22"/>
        </w:rPr>
        <w:t>If the validity of the application is</w:t>
      </w:r>
      <w:r w:rsidR="00307A70" w:rsidRPr="004B54E6">
        <w:rPr>
          <w:sz w:val="22"/>
          <w:szCs w:val="22"/>
        </w:rPr>
        <w:t xml:space="preserve"> </w:t>
      </w:r>
      <w:r w:rsidRPr="004B54E6">
        <w:rPr>
          <w:sz w:val="22"/>
          <w:szCs w:val="22"/>
        </w:rPr>
        <w:t xml:space="preserve">challenged then the person selected by </w:t>
      </w:r>
      <w:r w:rsidR="00AD0FDD" w:rsidRPr="004B54E6">
        <w:rPr>
          <w:sz w:val="22"/>
          <w:szCs w:val="22"/>
        </w:rPr>
        <w:t xml:space="preserve">TECBAR </w:t>
      </w:r>
      <w:r w:rsidRPr="004B54E6">
        <w:rPr>
          <w:sz w:val="22"/>
          <w:szCs w:val="22"/>
        </w:rPr>
        <w:t>and the parties involved must resolve the challenge.</w:t>
      </w:r>
    </w:p>
    <w:p w14:paraId="34130CA8" w14:textId="77777777" w:rsidR="0038459F" w:rsidRPr="004B54E6" w:rsidRDefault="0038459F" w:rsidP="0038459F">
      <w:pPr>
        <w:spacing w:after="240" w:line="276" w:lineRule="auto"/>
        <w:contextualSpacing/>
        <w:jc w:val="both"/>
        <w:rPr>
          <w:b/>
          <w:sz w:val="22"/>
          <w:szCs w:val="22"/>
        </w:rPr>
      </w:pPr>
    </w:p>
    <w:p w14:paraId="59D945CC" w14:textId="77777777" w:rsidR="00AD0FDD" w:rsidRPr="004B54E6" w:rsidRDefault="00AD0FDD" w:rsidP="001360A0">
      <w:pPr>
        <w:numPr>
          <w:ilvl w:val="0"/>
          <w:numId w:val="3"/>
        </w:numPr>
        <w:spacing w:after="240" w:line="276" w:lineRule="auto"/>
        <w:contextualSpacing/>
        <w:jc w:val="both"/>
        <w:rPr>
          <w:b/>
          <w:sz w:val="22"/>
          <w:szCs w:val="22"/>
        </w:rPr>
      </w:pPr>
      <w:r w:rsidRPr="004B54E6">
        <w:rPr>
          <w:sz w:val="22"/>
          <w:szCs w:val="22"/>
        </w:rPr>
        <w:t xml:space="preserve">TECBAR </w:t>
      </w:r>
      <w:r w:rsidR="000D1CB5" w:rsidRPr="004B54E6">
        <w:rPr>
          <w:sz w:val="22"/>
          <w:szCs w:val="22"/>
        </w:rPr>
        <w:t>will u</w:t>
      </w:r>
      <w:r w:rsidR="00307A70" w:rsidRPr="004B54E6">
        <w:rPr>
          <w:sz w:val="22"/>
          <w:szCs w:val="22"/>
        </w:rPr>
        <w:t>se its best endeavours to select an</w:t>
      </w:r>
      <w:r w:rsidR="000D1CB5" w:rsidRPr="004B54E6">
        <w:rPr>
          <w:sz w:val="22"/>
          <w:szCs w:val="22"/>
        </w:rPr>
        <w:t xml:space="preserve"> </w:t>
      </w:r>
      <w:r w:rsidR="00307A70" w:rsidRPr="004B54E6">
        <w:rPr>
          <w:sz w:val="22"/>
          <w:szCs w:val="22"/>
        </w:rPr>
        <w:t>A</w:t>
      </w:r>
      <w:r w:rsidR="000D1CB5" w:rsidRPr="004B54E6">
        <w:rPr>
          <w:sz w:val="22"/>
          <w:szCs w:val="22"/>
        </w:rPr>
        <w:t xml:space="preserve">djudicator </w:t>
      </w:r>
      <w:r w:rsidR="00307A70" w:rsidRPr="004B54E6">
        <w:rPr>
          <w:sz w:val="22"/>
          <w:szCs w:val="22"/>
        </w:rPr>
        <w:t xml:space="preserve">willing and able to act </w:t>
      </w:r>
      <w:r w:rsidRPr="004B54E6">
        <w:rPr>
          <w:sz w:val="22"/>
          <w:szCs w:val="22"/>
        </w:rPr>
        <w:t>within two working</w:t>
      </w:r>
      <w:r w:rsidR="000D1CB5" w:rsidRPr="004B54E6">
        <w:rPr>
          <w:sz w:val="22"/>
          <w:szCs w:val="22"/>
        </w:rPr>
        <w:t xml:space="preserve"> days of </w:t>
      </w:r>
      <w:r w:rsidR="00307A70" w:rsidRPr="004B54E6">
        <w:rPr>
          <w:sz w:val="22"/>
          <w:szCs w:val="22"/>
        </w:rPr>
        <w:t xml:space="preserve">receiving </w:t>
      </w:r>
      <w:r w:rsidRPr="004B54E6">
        <w:rPr>
          <w:sz w:val="22"/>
          <w:szCs w:val="22"/>
        </w:rPr>
        <w:t>this</w:t>
      </w:r>
      <w:r w:rsidR="00307A70" w:rsidRPr="004B54E6">
        <w:rPr>
          <w:sz w:val="22"/>
          <w:szCs w:val="22"/>
        </w:rPr>
        <w:t xml:space="preserve"> request, with the object of securing the appointment of the Adjudicator and the referral of the dispute to him</w:t>
      </w:r>
      <w:r w:rsidRPr="004B54E6">
        <w:rPr>
          <w:sz w:val="22"/>
          <w:szCs w:val="22"/>
        </w:rPr>
        <w:t>/her</w:t>
      </w:r>
      <w:r w:rsidR="00307A70" w:rsidRPr="004B54E6">
        <w:rPr>
          <w:sz w:val="22"/>
          <w:szCs w:val="22"/>
        </w:rPr>
        <w:t xml:space="preserve"> within </w:t>
      </w:r>
      <w:r w:rsidRPr="004B54E6">
        <w:rPr>
          <w:sz w:val="22"/>
          <w:szCs w:val="22"/>
        </w:rPr>
        <w:t>seven</w:t>
      </w:r>
      <w:r w:rsidR="00307A70" w:rsidRPr="004B54E6">
        <w:rPr>
          <w:sz w:val="22"/>
          <w:szCs w:val="22"/>
        </w:rPr>
        <w:t xml:space="preserve"> days of the date of your Notice of Adjudication. </w:t>
      </w:r>
    </w:p>
    <w:p w14:paraId="7F5788DC" w14:textId="77777777" w:rsidR="0038459F" w:rsidRPr="004B54E6" w:rsidRDefault="0038459F" w:rsidP="0038459F">
      <w:pPr>
        <w:spacing w:after="240" w:line="276" w:lineRule="auto"/>
        <w:contextualSpacing/>
        <w:jc w:val="both"/>
        <w:rPr>
          <w:b/>
          <w:sz w:val="22"/>
          <w:szCs w:val="22"/>
        </w:rPr>
      </w:pPr>
    </w:p>
    <w:p w14:paraId="5C2A5363" w14:textId="77777777" w:rsidR="00307A70" w:rsidRPr="004B54E6" w:rsidRDefault="00307A70" w:rsidP="001360A0">
      <w:pPr>
        <w:numPr>
          <w:ilvl w:val="0"/>
          <w:numId w:val="3"/>
        </w:numPr>
        <w:spacing w:after="240" w:line="276" w:lineRule="auto"/>
        <w:contextualSpacing/>
        <w:jc w:val="both"/>
        <w:rPr>
          <w:b/>
          <w:sz w:val="22"/>
          <w:szCs w:val="22"/>
        </w:rPr>
      </w:pPr>
      <w:r w:rsidRPr="004B54E6">
        <w:rPr>
          <w:sz w:val="22"/>
          <w:szCs w:val="22"/>
        </w:rPr>
        <w:t xml:space="preserve">Neither </w:t>
      </w:r>
      <w:r w:rsidR="00AD0FDD" w:rsidRPr="004B54E6">
        <w:rPr>
          <w:sz w:val="22"/>
          <w:szCs w:val="22"/>
        </w:rPr>
        <w:t>TECBAR nor its C</w:t>
      </w:r>
      <w:r w:rsidRPr="004B54E6">
        <w:rPr>
          <w:sz w:val="22"/>
          <w:szCs w:val="22"/>
        </w:rPr>
        <w:t>ommittee or members nor its servants or agents shall be liable to any party for any act omission or misconduct in connection with any nomination or appointment made or any adjudication conducted in consequence of this request.</w:t>
      </w:r>
    </w:p>
    <w:p w14:paraId="5ECDD35B" w14:textId="77777777" w:rsidR="0038459F" w:rsidRPr="004B54E6" w:rsidRDefault="0038459F" w:rsidP="001360A0">
      <w:pPr>
        <w:spacing w:after="240" w:line="276" w:lineRule="auto"/>
        <w:contextualSpacing/>
        <w:jc w:val="center"/>
        <w:rPr>
          <w:b/>
          <w:sz w:val="22"/>
          <w:szCs w:val="22"/>
        </w:rPr>
      </w:pPr>
    </w:p>
    <w:sectPr w:rsidR="0038459F" w:rsidRPr="004B54E6" w:rsidSect="00E04C99">
      <w:headerReference w:type="default" r:id="rId9"/>
      <w:footerReference w:type="even" r:id="rId10"/>
      <w:footerReference w:type="default" r:id="rId11"/>
      <w:pgSz w:w="12240" w:h="15840"/>
      <w:pgMar w:top="1843" w:right="1800" w:bottom="156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4BE49" w14:textId="77777777" w:rsidR="008F1BE3" w:rsidRDefault="008F1BE3">
      <w:r>
        <w:separator/>
      </w:r>
    </w:p>
  </w:endnote>
  <w:endnote w:type="continuationSeparator" w:id="0">
    <w:p w14:paraId="3F0A525A" w14:textId="77777777" w:rsidR="008F1BE3" w:rsidRDefault="008F1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281D4" w14:textId="77777777" w:rsidR="0010674B" w:rsidRDefault="0010674B" w:rsidP="007E7D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CB77BC" w14:textId="77777777" w:rsidR="0010674B" w:rsidRDefault="001067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color w:val="1F497D"/>
        <w:sz w:val="16"/>
        <w:szCs w:val="16"/>
      </w:rPr>
      <w:id w:val="98381352"/>
      <w:docPartObj>
        <w:docPartGallery w:val="Page Numbers (Top of Page)"/>
        <w:docPartUnique/>
      </w:docPartObj>
    </w:sdtPr>
    <w:sdtContent>
      <w:p w14:paraId="043FB030" w14:textId="07DA6198" w:rsidR="004B54E6" w:rsidRPr="004B54E6" w:rsidRDefault="004B54E6" w:rsidP="004B54E6">
        <w:pPr>
          <w:pStyle w:val="Footer"/>
          <w:jc w:val="center"/>
          <w:rPr>
            <w:rFonts w:ascii="Arial" w:hAnsi="Arial" w:cs="Arial"/>
            <w:b/>
            <w:color w:val="1F497D"/>
            <w:sz w:val="16"/>
            <w:szCs w:val="16"/>
          </w:rPr>
        </w:pPr>
        <w:r w:rsidRPr="004B54E6">
          <w:rPr>
            <w:rFonts w:ascii="Arial" w:hAnsi="Arial" w:cs="Arial"/>
            <w:b/>
            <w:color w:val="1F497D"/>
            <w:sz w:val="16"/>
            <w:szCs w:val="16"/>
          </w:rPr>
          <w:t xml:space="preserve">Page </w:t>
        </w:r>
        <w:r w:rsidRPr="004B54E6">
          <w:rPr>
            <w:rFonts w:ascii="Arial" w:hAnsi="Arial" w:cs="Arial"/>
            <w:b/>
            <w:color w:val="1F497D"/>
            <w:sz w:val="16"/>
            <w:szCs w:val="16"/>
          </w:rPr>
          <w:fldChar w:fldCharType="begin"/>
        </w:r>
        <w:r w:rsidRPr="004B54E6">
          <w:rPr>
            <w:rFonts w:ascii="Arial" w:hAnsi="Arial" w:cs="Arial"/>
            <w:b/>
            <w:color w:val="1F497D"/>
            <w:sz w:val="16"/>
            <w:szCs w:val="16"/>
          </w:rPr>
          <w:instrText xml:space="preserve"> PAGE </w:instrText>
        </w:r>
        <w:r w:rsidRPr="004B54E6">
          <w:rPr>
            <w:rFonts w:ascii="Arial" w:hAnsi="Arial" w:cs="Arial"/>
            <w:b/>
            <w:color w:val="1F497D"/>
            <w:sz w:val="16"/>
            <w:szCs w:val="16"/>
          </w:rPr>
          <w:fldChar w:fldCharType="separate"/>
        </w:r>
        <w:r w:rsidRPr="004B54E6">
          <w:rPr>
            <w:rFonts w:ascii="Arial" w:hAnsi="Arial" w:cs="Arial"/>
            <w:b/>
            <w:color w:val="1F497D"/>
            <w:sz w:val="16"/>
            <w:szCs w:val="16"/>
          </w:rPr>
          <w:t>1</w:t>
        </w:r>
        <w:r w:rsidRPr="004B54E6">
          <w:rPr>
            <w:rFonts w:ascii="Arial" w:hAnsi="Arial" w:cs="Arial"/>
            <w:b/>
            <w:color w:val="1F497D"/>
            <w:sz w:val="16"/>
            <w:szCs w:val="16"/>
          </w:rPr>
          <w:fldChar w:fldCharType="end"/>
        </w:r>
        <w:r w:rsidRPr="004B54E6">
          <w:rPr>
            <w:rFonts w:ascii="Arial" w:hAnsi="Arial" w:cs="Arial"/>
            <w:b/>
            <w:color w:val="1F497D"/>
            <w:sz w:val="16"/>
            <w:szCs w:val="16"/>
          </w:rPr>
          <w:t xml:space="preserve"> of </w:t>
        </w:r>
        <w:r w:rsidRPr="004B54E6">
          <w:rPr>
            <w:rFonts w:ascii="Arial" w:hAnsi="Arial" w:cs="Arial"/>
            <w:b/>
            <w:color w:val="1F497D"/>
            <w:sz w:val="16"/>
            <w:szCs w:val="16"/>
          </w:rPr>
          <w:fldChar w:fldCharType="begin"/>
        </w:r>
        <w:r w:rsidRPr="004B54E6">
          <w:rPr>
            <w:rFonts w:ascii="Arial" w:hAnsi="Arial" w:cs="Arial"/>
            <w:b/>
            <w:color w:val="1F497D"/>
            <w:sz w:val="16"/>
            <w:szCs w:val="16"/>
          </w:rPr>
          <w:instrText xml:space="preserve"> NUMPAGES  </w:instrText>
        </w:r>
        <w:r w:rsidRPr="004B54E6">
          <w:rPr>
            <w:rFonts w:ascii="Arial" w:hAnsi="Arial" w:cs="Arial"/>
            <w:b/>
            <w:color w:val="1F497D"/>
            <w:sz w:val="16"/>
            <w:szCs w:val="16"/>
          </w:rPr>
          <w:fldChar w:fldCharType="separate"/>
        </w:r>
        <w:r w:rsidRPr="004B54E6">
          <w:rPr>
            <w:rFonts w:ascii="Arial" w:hAnsi="Arial" w:cs="Arial"/>
            <w:b/>
            <w:color w:val="1F497D"/>
            <w:sz w:val="16"/>
            <w:szCs w:val="16"/>
          </w:rPr>
          <w:t>4</w:t>
        </w:r>
        <w:r w:rsidRPr="004B54E6">
          <w:rPr>
            <w:rFonts w:ascii="Arial" w:hAnsi="Arial" w:cs="Arial"/>
            <w:b/>
            <w:color w:val="1F497D"/>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281BC" w14:textId="77777777" w:rsidR="008F1BE3" w:rsidRDefault="008F1BE3">
      <w:r>
        <w:separator/>
      </w:r>
    </w:p>
  </w:footnote>
  <w:footnote w:type="continuationSeparator" w:id="0">
    <w:p w14:paraId="247F53BC" w14:textId="77777777" w:rsidR="008F1BE3" w:rsidRDefault="008F1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0894" w14:textId="3C6862B5" w:rsidR="0010674B" w:rsidRPr="004B54E6" w:rsidRDefault="004B54E6" w:rsidP="004B54E6">
    <w:pPr>
      <w:pStyle w:val="Footer"/>
      <w:tabs>
        <w:tab w:val="clear" w:pos="4320"/>
      </w:tabs>
      <w:rPr>
        <w:rFonts w:ascii="Arial" w:hAnsi="Arial" w:cs="Arial"/>
        <w:b/>
        <w:color w:val="1F497D"/>
        <w:sz w:val="16"/>
        <w:szCs w:val="16"/>
      </w:rPr>
    </w:pPr>
    <w:r w:rsidRPr="00CB75F7">
      <w:rPr>
        <w:rFonts w:ascii="Arial" w:hAnsi="Arial" w:cs="Arial"/>
        <w:b/>
        <w:color w:val="1F497D"/>
        <w:sz w:val="16"/>
        <w:szCs w:val="16"/>
      </w:rPr>
      <w:t>Technology &amp; Construction Bar Association www.tecbar.org</w:t>
    </w:r>
    <w:r w:rsidRPr="00CB75F7">
      <w:rPr>
        <w:rFonts w:ascii="Arial" w:hAnsi="Arial" w:cs="Arial"/>
        <w:b/>
        <w:color w:val="1F497D"/>
        <w:sz w:val="16"/>
        <w:szCs w:val="16"/>
      </w:rPr>
      <w:tab/>
      <w:t>Adjudicator Nomination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263411"/>
    <w:multiLevelType w:val="hybridMultilevel"/>
    <w:tmpl w:val="6884FFDC"/>
    <w:lvl w:ilvl="0" w:tplc="2D6036B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8049F9"/>
    <w:multiLevelType w:val="hybridMultilevel"/>
    <w:tmpl w:val="F6BC496C"/>
    <w:lvl w:ilvl="0" w:tplc="2FA89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1AE67B4"/>
    <w:multiLevelType w:val="hybridMultilevel"/>
    <w:tmpl w:val="411E6CC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7262480">
    <w:abstractNumId w:val="1"/>
  </w:num>
  <w:num w:numId="2" w16cid:durableId="1448431060">
    <w:abstractNumId w:val="2"/>
  </w:num>
  <w:num w:numId="3" w16cid:durableId="678240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43C"/>
    <w:rsid w:val="000448E3"/>
    <w:rsid w:val="00045840"/>
    <w:rsid w:val="00093DBB"/>
    <w:rsid w:val="000A3C13"/>
    <w:rsid w:val="000D1CB5"/>
    <w:rsid w:val="0010674B"/>
    <w:rsid w:val="001360A0"/>
    <w:rsid w:val="0016743C"/>
    <w:rsid w:val="0018432C"/>
    <w:rsid w:val="0018461D"/>
    <w:rsid w:val="00195A44"/>
    <w:rsid w:val="001F2273"/>
    <w:rsid w:val="00252670"/>
    <w:rsid w:val="00296C43"/>
    <w:rsid w:val="002C72CE"/>
    <w:rsid w:val="002D0444"/>
    <w:rsid w:val="00307A70"/>
    <w:rsid w:val="0038459F"/>
    <w:rsid w:val="004167B9"/>
    <w:rsid w:val="00452728"/>
    <w:rsid w:val="00475802"/>
    <w:rsid w:val="004B54E6"/>
    <w:rsid w:val="004F6E87"/>
    <w:rsid w:val="00512CDD"/>
    <w:rsid w:val="005517EF"/>
    <w:rsid w:val="0058414B"/>
    <w:rsid w:val="005D02CB"/>
    <w:rsid w:val="00614057"/>
    <w:rsid w:val="006B584B"/>
    <w:rsid w:val="006C7C97"/>
    <w:rsid w:val="007E7DCE"/>
    <w:rsid w:val="0082352D"/>
    <w:rsid w:val="00871E2E"/>
    <w:rsid w:val="00881321"/>
    <w:rsid w:val="008D4683"/>
    <w:rsid w:val="008E4DF7"/>
    <w:rsid w:val="008F1BE3"/>
    <w:rsid w:val="009B4B59"/>
    <w:rsid w:val="009D29BB"/>
    <w:rsid w:val="00A44A9A"/>
    <w:rsid w:val="00A97913"/>
    <w:rsid w:val="00AD0FDD"/>
    <w:rsid w:val="00AD758B"/>
    <w:rsid w:val="00AF0500"/>
    <w:rsid w:val="00B1099B"/>
    <w:rsid w:val="00B12387"/>
    <w:rsid w:val="00B36145"/>
    <w:rsid w:val="00B82249"/>
    <w:rsid w:val="00BC4EDA"/>
    <w:rsid w:val="00BE70F4"/>
    <w:rsid w:val="00BF1FEE"/>
    <w:rsid w:val="00BF30E1"/>
    <w:rsid w:val="00C217F4"/>
    <w:rsid w:val="00C5691F"/>
    <w:rsid w:val="00CB75F7"/>
    <w:rsid w:val="00CD0099"/>
    <w:rsid w:val="00CD775D"/>
    <w:rsid w:val="00CE5EA5"/>
    <w:rsid w:val="00CF3DEE"/>
    <w:rsid w:val="00D17BDD"/>
    <w:rsid w:val="00D46EC7"/>
    <w:rsid w:val="00D83FF1"/>
    <w:rsid w:val="00D86DF5"/>
    <w:rsid w:val="00D9757A"/>
    <w:rsid w:val="00E04C99"/>
    <w:rsid w:val="00F225E4"/>
    <w:rsid w:val="00F6162F"/>
    <w:rsid w:val="00FB54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5C823"/>
  <w15:chartTrackingRefBased/>
  <w15:docId w15:val="{E2ABF58F-5004-4657-B3FF-112DC9F18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29BB"/>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D02CB"/>
    <w:pPr>
      <w:tabs>
        <w:tab w:val="center" w:pos="4320"/>
        <w:tab w:val="right" w:pos="8640"/>
      </w:tabs>
    </w:pPr>
  </w:style>
  <w:style w:type="character" w:styleId="PageNumber">
    <w:name w:val="page number"/>
    <w:basedOn w:val="DefaultParagraphFont"/>
    <w:rsid w:val="005D02CB"/>
  </w:style>
  <w:style w:type="paragraph" w:styleId="Header">
    <w:name w:val="header"/>
    <w:basedOn w:val="Normal"/>
    <w:link w:val="HeaderChar"/>
    <w:uiPriority w:val="99"/>
    <w:rsid w:val="00452728"/>
    <w:pPr>
      <w:tabs>
        <w:tab w:val="center" w:pos="4153"/>
        <w:tab w:val="right" w:pos="8306"/>
      </w:tabs>
    </w:pPr>
    <w:rPr>
      <w:szCs w:val="20"/>
    </w:rPr>
  </w:style>
  <w:style w:type="character" w:customStyle="1" w:styleId="HeaderChar">
    <w:name w:val="Header Char"/>
    <w:link w:val="Header"/>
    <w:uiPriority w:val="99"/>
    <w:rsid w:val="00452728"/>
    <w:rPr>
      <w:sz w:val="24"/>
      <w:lang w:eastAsia="en-US"/>
    </w:rPr>
  </w:style>
  <w:style w:type="paragraph" w:styleId="BalloonText">
    <w:name w:val="Balloon Text"/>
    <w:basedOn w:val="Normal"/>
    <w:link w:val="BalloonTextChar"/>
    <w:rsid w:val="00452728"/>
    <w:rPr>
      <w:rFonts w:ascii="Tahoma" w:hAnsi="Tahoma" w:cs="Tahoma"/>
      <w:sz w:val="16"/>
      <w:szCs w:val="16"/>
    </w:rPr>
  </w:style>
  <w:style w:type="character" w:customStyle="1" w:styleId="BalloonTextChar">
    <w:name w:val="Balloon Text Char"/>
    <w:link w:val="BalloonText"/>
    <w:rsid w:val="00452728"/>
    <w:rPr>
      <w:rFonts w:ascii="Tahoma" w:hAnsi="Tahoma" w:cs="Tahoma"/>
      <w:sz w:val="16"/>
      <w:szCs w:val="16"/>
      <w:lang w:eastAsia="en-US"/>
    </w:rPr>
  </w:style>
  <w:style w:type="character" w:styleId="Hyperlink">
    <w:name w:val="Hyperlink"/>
    <w:rsid w:val="00CB75F7"/>
    <w:rPr>
      <w:color w:val="0000FF"/>
      <w:u w:val="single"/>
    </w:rPr>
  </w:style>
  <w:style w:type="paragraph" w:styleId="ListParagraph">
    <w:name w:val="List Paragraph"/>
    <w:basedOn w:val="Normal"/>
    <w:uiPriority w:val="34"/>
    <w:qFormat/>
    <w:rsid w:val="00AD0FDD"/>
    <w:pPr>
      <w:ind w:left="720"/>
    </w:pPr>
  </w:style>
  <w:style w:type="character" w:customStyle="1" w:styleId="lrzxr">
    <w:name w:val="lrzxr"/>
    <w:rsid w:val="00D9757A"/>
  </w:style>
  <w:style w:type="character" w:styleId="UnresolvedMention">
    <w:name w:val="Unresolved Mention"/>
    <w:basedOn w:val="DefaultParagraphFont"/>
    <w:uiPriority w:val="99"/>
    <w:semiHidden/>
    <w:unhideWhenUsed/>
    <w:rsid w:val="004B54E6"/>
    <w:rPr>
      <w:color w:val="605E5C"/>
      <w:shd w:val="clear" w:color="auto" w:fill="E1DFDD"/>
    </w:rPr>
  </w:style>
  <w:style w:type="character" w:customStyle="1" w:styleId="FooterChar">
    <w:name w:val="Footer Char"/>
    <w:basedOn w:val="DefaultParagraphFont"/>
    <w:link w:val="Footer"/>
    <w:uiPriority w:val="99"/>
    <w:rsid w:val="004B54E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3A7DD-6D9C-4858-AB8F-B14F82396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TECBAR</vt:lpstr>
    </vt:vector>
  </TitlesOfParts>
  <Company>Chambers of James Guthrie</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TECBAR</dc:title>
  <dc:subject/>
  <dc:creator>Lynne McCafferty</dc:creator>
  <cp:keywords/>
  <cp:lastModifiedBy>Ryan Turner</cp:lastModifiedBy>
  <cp:revision>3</cp:revision>
  <dcterms:created xsi:type="dcterms:W3CDTF">2026-09-22T14:14:00Z</dcterms:created>
  <dcterms:modified xsi:type="dcterms:W3CDTF">2026-09-22T14:14:00Z</dcterms:modified>
</cp:coreProperties>
</file>